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D88F9" w14:textId="77777777" w:rsidR="00D47870" w:rsidRPr="000D132C" w:rsidRDefault="00D47870" w:rsidP="00D47870">
      <w:pPr>
        <w:pStyle w:val="Heading1"/>
        <w:tabs>
          <w:tab w:val="left" w:pos="270"/>
        </w:tabs>
        <w:spacing w:line="240" w:lineRule="auto"/>
        <w:ind w:left="180" w:right="540"/>
        <w:jc w:val="center"/>
        <w:rPr>
          <w:rFonts w:cs="Tahoma"/>
          <w:b w:val="0"/>
          <w:bCs w:val="0"/>
          <w:sz w:val="22"/>
          <w:szCs w:val="28"/>
        </w:rPr>
      </w:pPr>
      <w:r w:rsidRPr="000D132C">
        <w:rPr>
          <w:rFonts w:cs="Tahoma"/>
          <w:sz w:val="22"/>
          <w:szCs w:val="28"/>
        </w:rPr>
        <w:t>OFFICE OF THE LEAD DISTRICT MANAGER</w:t>
      </w:r>
    </w:p>
    <w:p w14:paraId="50DC912C" w14:textId="77777777" w:rsidR="00D47870" w:rsidRDefault="00D47870" w:rsidP="00D47870">
      <w:pPr>
        <w:pStyle w:val="Heading1"/>
        <w:tabs>
          <w:tab w:val="left" w:pos="270"/>
        </w:tabs>
        <w:spacing w:line="240" w:lineRule="auto"/>
        <w:ind w:left="180" w:right="540"/>
        <w:jc w:val="center"/>
        <w:rPr>
          <w:rFonts w:cs="Tahoma"/>
          <w:sz w:val="22"/>
          <w:szCs w:val="28"/>
        </w:rPr>
      </w:pPr>
      <w:r w:rsidRPr="000D132C">
        <w:rPr>
          <w:rFonts w:cs="Tahoma"/>
          <w:sz w:val="22"/>
          <w:szCs w:val="28"/>
        </w:rPr>
        <w:t xml:space="preserve">STATE BANK OF INDIA, LEAD BANK OFFICE, </w:t>
      </w:r>
      <w:r>
        <w:rPr>
          <w:rFonts w:cs="Tahoma"/>
          <w:sz w:val="22"/>
          <w:szCs w:val="28"/>
        </w:rPr>
        <w:t>SRI VIJAYAPURAM</w:t>
      </w:r>
      <w:r w:rsidRPr="000D132C">
        <w:rPr>
          <w:rFonts w:cs="Tahoma"/>
          <w:sz w:val="22"/>
          <w:szCs w:val="28"/>
        </w:rPr>
        <w:t>.</w:t>
      </w:r>
    </w:p>
    <w:p w14:paraId="38BA2139" w14:textId="77777777" w:rsidR="00D47870" w:rsidRPr="002E7C7F" w:rsidRDefault="00D47870" w:rsidP="00D47870">
      <w:pPr>
        <w:rPr>
          <w:lang w:val="x-none" w:eastAsia="x-none"/>
        </w:rPr>
      </w:pPr>
    </w:p>
    <w:p w14:paraId="5799522F" w14:textId="77777777" w:rsidR="00D47870" w:rsidRPr="00CE1E94" w:rsidRDefault="00D47870" w:rsidP="00D47870">
      <w:pPr>
        <w:pStyle w:val="BodyText"/>
        <w:tabs>
          <w:tab w:val="left" w:pos="270"/>
        </w:tabs>
        <w:ind w:left="180" w:right="540"/>
        <w:jc w:val="center"/>
        <w:rPr>
          <w:rFonts w:ascii="Tahoma" w:hAnsi="Tahoma" w:cs="Tahoma"/>
          <w:b/>
          <w:bCs/>
          <w:szCs w:val="20"/>
          <w:u w:val="single"/>
        </w:rPr>
      </w:pPr>
      <w:r w:rsidRPr="00CE1E94">
        <w:rPr>
          <w:rFonts w:ascii="Tahoma" w:hAnsi="Tahoma" w:cs="Tahoma"/>
          <w:b/>
          <w:bCs/>
          <w:sz w:val="20"/>
          <w:szCs w:val="18"/>
          <w:u w:val="single"/>
        </w:rPr>
        <w:t xml:space="preserve">MINUTES OF </w:t>
      </w:r>
      <w:r w:rsidRPr="00CE1E94">
        <w:rPr>
          <w:rFonts w:ascii="Tahoma" w:hAnsi="Tahoma" w:cs="Tahoma"/>
          <w:b/>
          <w:bCs/>
          <w:szCs w:val="20"/>
          <w:u w:val="single"/>
        </w:rPr>
        <w:t>THE DISTRICT CONSULTATIVE COMMITTEE &amp; DISTRICT LEVEL REVIEW COMMITTEE (DCC) MEETING FOR SOUTH ANDAMAN DISTRICT FOR SEPTEMBER 2025 QUARTER HELD ON 19-12-2025 AT THE CONFERENCE DC OFFICE, AT 3:00 PM</w:t>
      </w:r>
    </w:p>
    <w:p w14:paraId="2FF2C40B" w14:textId="77777777" w:rsidR="00D47870" w:rsidRPr="00CE1E94" w:rsidRDefault="00D47870" w:rsidP="00D47870">
      <w:pPr>
        <w:pStyle w:val="BodyText"/>
        <w:pBdr>
          <w:bottom w:val="single" w:sz="12" w:space="5" w:color="auto"/>
        </w:pBdr>
        <w:tabs>
          <w:tab w:val="left" w:pos="270"/>
        </w:tabs>
        <w:ind w:left="180" w:right="540"/>
        <w:rPr>
          <w:rFonts w:ascii="Tahoma" w:hAnsi="Tahoma" w:cs="Tahoma"/>
          <w:b/>
          <w:color w:val="FF0000"/>
          <w:sz w:val="20"/>
          <w:szCs w:val="20"/>
          <w:u w:val="single"/>
        </w:rPr>
      </w:pPr>
    </w:p>
    <w:p w14:paraId="0F57B437" w14:textId="77777777" w:rsidR="00D47870" w:rsidRPr="00902AC5" w:rsidRDefault="00D47870" w:rsidP="00D47870">
      <w:pPr>
        <w:pStyle w:val="BodyText"/>
        <w:tabs>
          <w:tab w:val="left" w:pos="270"/>
        </w:tabs>
        <w:ind w:left="180" w:right="540"/>
        <w:jc w:val="both"/>
        <w:rPr>
          <w:rFonts w:ascii="Tahoma" w:hAnsi="Tahoma" w:cs="Tahoma"/>
          <w:b/>
          <w:bCs/>
          <w:sz w:val="24"/>
        </w:rPr>
      </w:pPr>
    </w:p>
    <w:p w14:paraId="32A949C5" w14:textId="77777777" w:rsidR="00D47870" w:rsidRPr="00BA4614" w:rsidRDefault="00D47870" w:rsidP="00D47870">
      <w:pPr>
        <w:pStyle w:val="BodyText"/>
        <w:tabs>
          <w:tab w:val="left" w:pos="270"/>
        </w:tabs>
        <w:ind w:left="180" w:right="540"/>
        <w:jc w:val="both"/>
        <w:rPr>
          <w:rFonts w:ascii="Tahoma" w:hAnsi="Tahoma" w:cs="Tahoma"/>
          <w:b/>
          <w:bCs/>
          <w:sz w:val="24"/>
        </w:rPr>
      </w:pPr>
      <w:r w:rsidRPr="00BA4614">
        <w:rPr>
          <w:rFonts w:ascii="Tahoma" w:hAnsi="Tahoma" w:cs="Tahoma"/>
          <w:b/>
          <w:bCs/>
          <w:sz w:val="24"/>
        </w:rPr>
        <w:t>Date</w:t>
      </w:r>
      <w:r w:rsidRPr="00BA4614">
        <w:rPr>
          <w:rFonts w:ascii="Tahoma" w:hAnsi="Tahoma" w:cs="Tahoma"/>
          <w:b/>
          <w:bCs/>
          <w:sz w:val="24"/>
        </w:rPr>
        <w:tab/>
      </w:r>
      <w:r w:rsidRPr="00BA4614">
        <w:rPr>
          <w:rFonts w:ascii="Tahoma" w:hAnsi="Tahoma" w:cs="Tahoma"/>
          <w:b/>
          <w:bCs/>
          <w:sz w:val="24"/>
        </w:rPr>
        <w:tab/>
      </w:r>
      <w:r w:rsidRPr="00BA4614">
        <w:rPr>
          <w:rFonts w:ascii="Tahoma" w:hAnsi="Tahoma" w:cs="Tahoma"/>
          <w:b/>
          <w:bCs/>
          <w:sz w:val="24"/>
        </w:rPr>
        <w:tab/>
        <w:t>: 19-12-2025</w:t>
      </w:r>
    </w:p>
    <w:p w14:paraId="237FCF5A" w14:textId="77777777" w:rsidR="00D47870" w:rsidRPr="00BA4614" w:rsidRDefault="00D47870" w:rsidP="00D47870">
      <w:pPr>
        <w:pStyle w:val="BodyText"/>
        <w:tabs>
          <w:tab w:val="left" w:pos="270"/>
        </w:tabs>
        <w:ind w:left="180" w:right="540"/>
        <w:jc w:val="both"/>
        <w:rPr>
          <w:rFonts w:ascii="Tahoma" w:hAnsi="Tahoma" w:cs="Tahoma"/>
          <w:b/>
          <w:bCs/>
          <w:sz w:val="24"/>
        </w:rPr>
      </w:pPr>
      <w:r w:rsidRPr="00BA4614">
        <w:rPr>
          <w:rFonts w:ascii="Tahoma" w:hAnsi="Tahoma" w:cs="Tahoma"/>
          <w:b/>
          <w:bCs/>
          <w:sz w:val="24"/>
        </w:rPr>
        <w:t>Time</w:t>
      </w:r>
      <w:r w:rsidRPr="00BA4614">
        <w:rPr>
          <w:rFonts w:ascii="Tahoma" w:hAnsi="Tahoma" w:cs="Tahoma"/>
          <w:b/>
          <w:bCs/>
          <w:sz w:val="24"/>
        </w:rPr>
        <w:tab/>
      </w:r>
      <w:r w:rsidRPr="00BA4614">
        <w:rPr>
          <w:rFonts w:ascii="Tahoma" w:hAnsi="Tahoma" w:cs="Tahoma"/>
          <w:b/>
          <w:bCs/>
          <w:sz w:val="24"/>
        </w:rPr>
        <w:tab/>
      </w:r>
      <w:r w:rsidRPr="00BA4614">
        <w:rPr>
          <w:rFonts w:ascii="Tahoma" w:hAnsi="Tahoma" w:cs="Tahoma"/>
          <w:b/>
          <w:bCs/>
          <w:sz w:val="24"/>
        </w:rPr>
        <w:tab/>
        <w:t>: 03:00 PM.</w:t>
      </w:r>
    </w:p>
    <w:p w14:paraId="79427FCA" w14:textId="77777777" w:rsidR="00D47870" w:rsidRPr="00BA4614" w:rsidRDefault="00D47870" w:rsidP="00D47870">
      <w:pPr>
        <w:pStyle w:val="BodyText"/>
        <w:tabs>
          <w:tab w:val="left" w:pos="270"/>
        </w:tabs>
        <w:ind w:left="180" w:right="540"/>
        <w:jc w:val="both"/>
        <w:rPr>
          <w:rFonts w:ascii="Tahoma" w:hAnsi="Tahoma" w:cs="Tahoma"/>
          <w:b/>
          <w:bCs/>
          <w:sz w:val="24"/>
        </w:rPr>
      </w:pPr>
      <w:r w:rsidRPr="00BA4614">
        <w:rPr>
          <w:rFonts w:ascii="Tahoma" w:hAnsi="Tahoma" w:cs="Tahoma"/>
          <w:b/>
          <w:bCs/>
          <w:sz w:val="24"/>
        </w:rPr>
        <w:t>Venue</w:t>
      </w:r>
      <w:r w:rsidRPr="00BA4614">
        <w:rPr>
          <w:rFonts w:ascii="Tahoma" w:hAnsi="Tahoma" w:cs="Tahoma"/>
          <w:b/>
          <w:bCs/>
          <w:sz w:val="24"/>
        </w:rPr>
        <w:tab/>
      </w:r>
      <w:r w:rsidRPr="00BA4614">
        <w:rPr>
          <w:rFonts w:ascii="Tahoma" w:hAnsi="Tahoma" w:cs="Tahoma"/>
          <w:b/>
          <w:bCs/>
          <w:sz w:val="24"/>
        </w:rPr>
        <w:tab/>
      </w:r>
      <w:r>
        <w:rPr>
          <w:rFonts w:ascii="Tahoma" w:hAnsi="Tahoma" w:cs="Tahoma"/>
          <w:b/>
          <w:bCs/>
          <w:sz w:val="24"/>
        </w:rPr>
        <w:tab/>
      </w:r>
      <w:r w:rsidRPr="00BA4614">
        <w:rPr>
          <w:rFonts w:ascii="Tahoma" w:hAnsi="Tahoma" w:cs="Tahoma"/>
          <w:b/>
          <w:bCs/>
          <w:sz w:val="24"/>
        </w:rPr>
        <w:t xml:space="preserve">: Conference Hall of DC Office, </w:t>
      </w:r>
      <w:r>
        <w:rPr>
          <w:rFonts w:ascii="Tahoma" w:hAnsi="Tahoma" w:cs="Tahoma"/>
          <w:b/>
          <w:bCs/>
          <w:sz w:val="24"/>
        </w:rPr>
        <w:t xml:space="preserve">Sri </w:t>
      </w:r>
      <w:proofErr w:type="spellStart"/>
      <w:r>
        <w:rPr>
          <w:rFonts w:ascii="Tahoma" w:hAnsi="Tahoma" w:cs="Tahoma"/>
          <w:b/>
          <w:bCs/>
          <w:sz w:val="24"/>
        </w:rPr>
        <w:t>Vijayapuram</w:t>
      </w:r>
      <w:proofErr w:type="spellEnd"/>
      <w:r w:rsidRPr="00BA4614">
        <w:rPr>
          <w:rFonts w:ascii="Tahoma" w:hAnsi="Tahoma" w:cs="Tahoma"/>
          <w:b/>
          <w:bCs/>
          <w:sz w:val="24"/>
        </w:rPr>
        <w:t>.</w:t>
      </w:r>
    </w:p>
    <w:p w14:paraId="072D6F42" w14:textId="77777777" w:rsidR="00D47870" w:rsidRPr="00BA4614" w:rsidRDefault="00D47870" w:rsidP="00D47870">
      <w:pPr>
        <w:pStyle w:val="BodyText"/>
        <w:tabs>
          <w:tab w:val="left" w:pos="270"/>
        </w:tabs>
        <w:ind w:left="180" w:right="540"/>
        <w:rPr>
          <w:rFonts w:ascii="Tahoma" w:hAnsi="Tahoma" w:cs="Tahoma"/>
          <w:b/>
          <w:bCs/>
          <w:sz w:val="24"/>
        </w:rPr>
      </w:pPr>
      <w:r w:rsidRPr="00BA4614">
        <w:rPr>
          <w:rFonts w:ascii="Tahoma" w:hAnsi="Tahoma" w:cs="Tahoma"/>
          <w:b/>
          <w:bCs/>
          <w:sz w:val="24"/>
        </w:rPr>
        <w:t>Attendance</w:t>
      </w:r>
      <w:r w:rsidRPr="00BA4614">
        <w:rPr>
          <w:rFonts w:ascii="Tahoma" w:hAnsi="Tahoma" w:cs="Tahoma"/>
          <w:b/>
          <w:bCs/>
          <w:sz w:val="24"/>
        </w:rPr>
        <w:tab/>
        <w:t xml:space="preserve"> </w:t>
      </w:r>
      <w:r w:rsidRPr="00BA4614">
        <w:rPr>
          <w:rFonts w:ascii="Tahoma" w:hAnsi="Tahoma" w:cs="Tahoma"/>
          <w:b/>
          <w:bCs/>
          <w:sz w:val="24"/>
        </w:rPr>
        <w:tab/>
        <w:t>: The List of participants is appended</w:t>
      </w:r>
    </w:p>
    <w:p w14:paraId="7511E8A7" w14:textId="77777777" w:rsidR="00D47870" w:rsidRPr="00902AC5" w:rsidRDefault="00D47870" w:rsidP="00D47870">
      <w:pPr>
        <w:pStyle w:val="BodyText"/>
        <w:tabs>
          <w:tab w:val="left" w:pos="270"/>
        </w:tabs>
        <w:ind w:left="180" w:right="540"/>
        <w:rPr>
          <w:rFonts w:ascii="Tahoma" w:hAnsi="Tahoma" w:cs="Tahoma"/>
          <w:b/>
          <w:bCs/>
          <w:sz w:val="24"/>
        </w:rPr>
      </w:pPr>
    </w:p>
    <w:p w14:paraId="4B1738EA" w14:textId="5214C096" w:rsidR="00D47870" w:rsidRPr="00D47870" w:rsidRDefault="00D47870" w:rsidP="00D47870">
      <w:pPr>
        <w:pStyle w:val="BodyText"/>
        <w:tabs>
          <w:tab w:val="left" w:pos="270"/>
        </w:tabs>
        <w:ind w:left="180" w:right="540"/>
        <w:jc w:val="both"/>
        <w:rPr>
          <w:rFonts w:ascii="Tahoma" w:hAnsi="Tahoma" w:cs="Tahoma"/>
          <w:b/>
          <w:bCs/>
        </w:rPr>
      </w:pPr>
      <w:r w:rsidRPr="00D47870">
        <w:rPr>
          <w:rFonts w:ascii="Tahoma" w:hAnsi="Tahoma" w:cs="Tahoma"/>
        </w:rPr>
        <w:t>The captioned meeting was held on 19</w:t>
      </w:r>
      <w:r w:rsidRPr="00D47870">
        <w:rPr>
          <w:rFonts w:ascii="Tahoma" w:hAnsi="Tahoma" w:cs="Tahoma"/>
          <w:vertAlign w:val="superscript"/>
        </w:rPr>
        <w:t>th</w:t>
      </w:r>
      <w:r w:rsidRPr="00D47870">
        <w:rPr>
          <w:rFonts w:ascii="Tahoma" w:hAnsi="Tahoma" w:cs="Tahoma"/>
        </w:rPr>
        <w:t xml:space="preserve"> December 2025 at the conference hall of DC Office Chairmanship of Shri Arjun Sharma (IAS), Deputy Commissioner. The meeting was also attended by Shri Rakesh </w:t>
      </w:r>
      <w:proofErr w:type="spellStart"/>
      <w:r w:rsidRPr="00D47870">
        <w:rPr>
          <w:rFonts w:ascii="Tahoma" w:hAnsi="Tahoma" w:cs="Tahoma"/>
        </w:rPr>
        <w:t>Pangat</w:t>
      </w:r>
      <w:proofErr w:type="spellEnd"/>
      <w:r w:rsidRPr="00D47870">
        <w:rPr>
          <w:rFonts w:ascii="Tahoma" w:hAnsi="Tahoma" w:cs="Tahoma"/>
        </w:rPr>
        <w:t>, DGM, NABARD, Shri Vivek Bharti, LDO, RBI, FIDD, Kolkata, Shri C Raj, Director, RSETI, Shri Ravisankar, Chief Manager, Lead Bank, Shri P K Ummer Farooq, Chief Manager, UTLBC A&amp;N Islands and representatives from Banks and other Govt. Departments.</w:t>
      </w:r>
    </w:p>
    <w:p w14:paraId="54EF58BA" w14:textId="77777777" w:rsidR="00D47870" w:rsidRPr="00D47870" w:rsidRDefault="00D47870" w:rsidP="00D47870">
      <w:pPr>
        <w:pStyle w:val="BodyText"/>
        <w:tabs>
          <w:tab w:val="left" w:pos="270"/>
        </w:tabs>
        <w:ind w:right="540"/>
        <w:jc w:val="both"/>
        <w:rPr>
          <w:rFonts w:ascii="Tahoma" w:hAnsi="Tahoma" w:cs="Tahoma"/>
          <w:b/>
          <w:bCs/>
          <w:u w:val="single"/>
        </w:rPr>
      </w:pPr>
    </w:p>
    <w:p w14:paraId="7D2BAABD" w14:textId="77777777" w:rsidR="00D47870" w:rsidRPr="00D47870" w:rsidRDefault="00D47870" w:rsidP="00D47870">
      <w:pPr>
        <w:pStyle w:val="BodyText"/>
        <w:tabs>
          <w:tab w:val="left" w:pos="270"/>
        </w:tabs>
        <w:ind w:right="540"/>
        <w:jc w:val="both"/>
        <w:rPr>
          <w:rFonts w:ascii="Tahoma" w:hAnsi="Tahoma" w:cs="Tahoma"/>
          <w:u w:val="single"/>
        </w:rPr>
      </w:pPr>
      <w:r w:rsidRPr="00D47870">
        <w:rPr>
          <w:rFonts w:ascii="Tahoma" w:hAnsi="Tahoma" w:cs="Tahoma"/>
          <w:b/>
          <w:bCs/>
          <w:u w:val="single"/>
        </w:rPr>
        <w:t>PM FLAGSHIP SCHEMES</w:t>
      </w:r>
      <w:r w:rsidRPr="00D47870">
        <w:rPr>
          <w:rFonts w:ascii="Tahoma" w:hAnsi="Tahoma" w:cs="Tahoma"/>
          <w:u w:val="single"/>
        </w:rPr>
        <w:t>:</w:t>
      </w:r>
    </w:p>
    <w:p w14:paraId="0F420654" w14:textId="77777777" w:rsidR="00D47870" w:rsidRPr="00D47870" w:rsidRDefault="00D47870" w:rsidP="00D47870">
      <w:pPr>
        <w:pStyle w:val="BodyText"/>
        <w:numPr>
          <w:ilvl w:val="0"/>
          <w:numId w:val="1"/>
        </w:numPr>
        <w:tabs>
          <w:tab w:val="left" w:pos="270"/>
        </w:tabs>
        <w:spacing w:after="0" w:line="240" w:lineRule="auto"/>
        <w:ind w:right="540"/>
        <w:jc w:val="both"/>
        <w:rPr>
          <w:rFonts w:ascii="Tahoma" w:hAnsi="Tahoma" w:cs="Tahoma"/>
          <w:b/>
        </w:rPr>
      </w:pPr>
      <w:r w:rsidRPr="00D47870">
        <w:rPr>
          <w:rFonts w:ascii="Tahoma" w:hAnsi="Tahoma" w:cs="Tahoma"/>
        </w:rPr>
        <w:t>Shri Vivek Bharati, LDO, RBI directed all banks to cover all eligible citizens under Pradhan Mantri Suraksha Bima Yojna, Pradhan Mantri Jivan Jyothi Bima Yojna and Atal Pension Yojna.</w:t>
      </w:r>
    </w:p>
    <w:p w14:paraId="72F98D1E" w14:textId="77777777" w:rsidR="00D47870" w:rsidRPr="00D47870" w:rsidRDefault="00D47870" w:rsidP="00D47870">
      <w:pPr>
        <w:pStyle w:val="BodyText"/>
        <w:numPr>
          <w:ilvl w:val="0"/>
          <w:numId w:val="1"/>
        </w:numPr>
        <w:tabs>
          <w:tab w:val="left" w:pos="270"/>
        </w:tabs>
        <w:spacing w:after="0" w:line="240" w:lineRule="auto"/>
        <w:ind w:right="540"/>
        <w:jc w:val="both"/>
        <w:rPr>
          <w:rFonts w:ascii="Tahoma" w:hAnsi="Tahoma" w:cs="Tahoma"/>
          <w:b/>
        </w:rPr>
      </w:pPr>
      <w:r w:rsidRPr="00D47870">
        <w:rPr>
          <w:rFonts w:ascii="Tahoma" w:hAnsi="Tahoma" w:cs="Tahoma"/>
        </w:rPr>
        <w:t>Performance under PMSBY, PMJJBY and APY is not satisfactory except for few banks.</w:t>
      </w:r>
    </w:p>
    <w:p w14:paraId="6AA7B879" w14:textId="77777777" w:rsidR="00D47870" w:rsidRPr="00D47870" w:rsidRDefault="00D47870" w:rsidP="00D47870">
      <w:pPr>
        <w:pStyle w:val="BodyText"/>
        <w:numPr>
          <w:ilvl w:val="0"/>
          <w:numId w:val="1"/>
        </w:numPr>
        <w:tabs>
          <w:tab w:val="left" w:pos="270"/>
        </w:tabs>
        <w:spacing w:after="0" w:line="240" w:lineRule="auto"/>
        <w:ind w:right="540"/>
        <w:jc w:val="both"/>
        <w:rPr>
          <w:rFonts w:ascii="Tahoma" w:hAnsi="Tahoma" w:cs="Tahoma"/>
          <w:b/>
        </w:rPr>
      </w:pPr>
      <w:r w:rsidRPr="00D47870">
        <w:rPr>
          <w:rFonts w:ascii="Tahoma" w:hAnsi="Tahoma" w:cs="Tahoma"/>
        </w:rPr>
        <w:t>He instructed all banks to engage the field staff to popularize the scheme and enroll all eligible citizens.</w:t>
      </w:r>
    </w:p>
    <w:p w14:paraId="3F5CEE79" w14:textId="77777777" w:rsidR="00D47870" w:rsidRPr="00D47870" w:rsidRDefault="00D47870" w:rsidP="00D47870">
      <w:pPr>
        <w:pStyle w:val="BodyText"/>
        <w:numPr>
          <w:ilvl w:val="0"/>
          <w:numId w:val="1"/>
        </w:numPr>
        <w:tabs>
          <w:tab w:val="left" w:pos="270"/>
        </w:tabs>
        <w:spacing w:after="0" w:line="240" w:lineRule="auto"/>
        <w:ind w:right="540"/>
        <w:jc w:val="both"/>
        <w:rPr>
          <w:rFonts w:ascii="Tahoma" w:hAnsi="Tahoma" w:cs="Tahoma"/>
          <w:b/>
        </w:rPr>
      </w:pPr>
      <w:r w:rsidRPr="00D47870">
        <w:rPr>
          <w:rFonts w:ascii="Tahoma" w:hAnsi="Tahoma" w:cs="Tahoma"/>
        </w:rPr>
        <w:t xml:space="preserve">Shri Basheer, Pradhan </w:t>
      </w:r>
      <w:proofErr w:type="spellStart"/>
      <w:r w:rsidRPr="00D47870">
        <w:rPr>
          <w:rFonts w:ascii="Tahoma" w:hAnsi="Tahoma" w:cs="Tahoma"/>
        </w:rPr>
        <w:t>Kanyapuram</w:t>
      </w:r>
      <w:proofErr w:type="spellEnd"/>
      <w:r w:rsidRPr="00D47870">
        <w:rPr>
          <w:rFonts w:ascii="Tahoma" w:hAnsi="Tahoma" w:cs="Tahoma"/>
        </w:rPr>
        <w:t xml:space="preserve"> &amp; </w:t>
      </w:r>
      <w:proofErr w:type="spellStart"/>
      <w:r w:rsidRPr="00D47870">
        <w:rPr>
          <w:rFonts w:ascii="Tahoma" w:hAnsi="Tahoma" w:cs="Tahoma"/>
        </w:rPr>
        <w:t>Ms</w:t>
      </w:r>
      <w:proofErr w:type="spellEnd"/>
      <w:r w:rsidRPr="00D47870">
        <w:rPr>
          <w:rFonts w:ascii="Tahoma" w:hAnsi="Tahoma" w:cs="Tahoma"/>
        </w:rPr>
        <w:t xml:space="preserve"> Padmawati, Pramukh Panchayat Samiti </w:t>
      </w:r>
      <w:proofErr w:type="spellStart"/>
      <w:r w:rsidRPr="00D47870">
        <w:rPr>
          <w:rFonts w:ascii="Tahoma" w:hAnsi="Tahoma" w:cs="Tahoma"/>
        </w:rPr>
        <w:t>Ferrargunj</w:t>
      </w:r>
      <w:proofErr w:type="spellEnd"/>
      <w:r w:rsidRPr="00D47870">
        <w:rPr>
          <w:rFonts w:ascii="Tahoma" w:hAnsi="Tahoma" w:cs="Tahoma"/>
        </w:rPr>
        <w:t xml:space="preserve"> requested all banks to organize awareness camps in Gram Panchayats to promote PM Flagship schemes and to make aware local people about Digital Banking frauds like phone call scam, digital arrest scam and deepfake scam.</w:t>
      </w:r>
    </w:p>
    <w:p w14:paraId="6B355CBD" w14:textId="77777777" w:rsidR="00D47870" w:rsidRPr="00D47870" w:rsidRDefault="00D47870" w:rsidP="00D47870">
      <w:pPr>
        <w:pStyle w:val="BodyText"/>
        <w:tabs>
          <w:tab w:val="left" w:pos="270"/>
        </w:tabs>
        <w:ind w:left="720" w:right="540"/>
        <w:jc w:val="both"/>
        <w:rPr>
          <w:rFonts w:ascii="Tahoma" w:hAnsi="Tahoma" w:cs="Tahoma"/>
          <w:b/>
        </w:rPr>
      </w:pPr>
    </w:p>
    <w:p w14:paraId="7933B51E" w14:textId="77777777" w:rsidR="00D47870" w:rsidRPr="00D47870" w:rsidRDefault="00D47870" w:rsidP="00D47870">
      <w:pPr>
        <w:pStyle w:val="BodyText"/>
        <w:tabs>
          <w:tab w:val="left" w:pos="270"/>
        </w:tabs>
        <w:ind w:left="720" w:right="540"/>
        <w:jc w:val="both"/>
        <w:rPr>
          <w:rFonts w:ascii="Tahoma" w:hAnsi="Tahoma" w:cs="Tahoma"/>
          <w:b/>
        </w:rPr>
      </w:pPr>
    </w:p>
    <w:p w14:paraId="7B63683F" w14:textId="152C1907" w:rsidR="00D47870" w:rsidRDefault="00D47870" w:rsidP="00D47870">
      <w:pPr>
        <w:pStyle w:val="BodyText"/>
        <w:tabs>
          <w:tab w:val="left" w:pos="270"/>
        </w:tabs>
        <w:ind w:right="540"/>
        <w:jc w:val="both"/>
        <w:rPr>
          <w:rFonts w:ascii="Tahoma" w:hAnsi="Tahoma" w:cs="Tahoma"/>
          <w:b/>
          <w:bCs/>
          <w:u w:val="single"/>
        </w:rPr>
      </w:pPr>
    </w:p>
    <w:p w14:paraId="57C8DCE3" w14:textId="4FCEC4E9" w:rsidR="00D47870" w:rsidRDefault="00D47870" w:rsidP="00D47870">
      <w:pPr>
        <w:pStyle w:val="BodyText"/>
        <w:tabs>
          <w:tab w:val="left" w:pos="270"/>
        </w:tabs>
        <w:ind w:right="540"/>
        <w:jc w:val="both"/>
        <w:rPr>
          <w:rFonts w:ascii="Tahoma" w:hAnsi="Tahoma" w:cs="Tahoma"/>
          <w:b/>
          <w:bCs/>
          <w:u w:val="single"/>
        </w:rPr>
      </w:pPr>
    </w:p>
    <w:p w14:paraId="4A64ED52" w14:textId="1CF131FE" w:rsidR="00D47870" w:rsidRDefault="00D47870" w:rsidP="00D47870">
      <w:pPr>
        <w:pStyle w:val="BodyText"/>
        <w:tabs>
          <w:tab w:val="left" w:pos="270"/>
        </w:tabs>
        <w:ind w:right="540"/>
        <w:jc w:val="both"/>
        <w:rPr>
          <w:rFonts w:ascii="Tahoma" w:hAnsi="Tahoma" w:cs="Tahoma"/>
          <w:b/>
          <w:bCs/>
          <w:u w:val="single"/>
        </w:rPr>
      </w:pPr>
    </w:p>
    <w:p w14:paraId="6C179086" w14:textId="5F1047CF" w:rsidR="00D47870" w:rsidRDefault="00D47870" w:rsidP="00D47870">
      <w:pPr>
        <w:pStyle w:val="BodyText"/>
        <w:tabs>
          <w:tab w:val="left" w:pos="270"/>
        </w:tabs>
        <w:ind w:right="540"/>
        <w:jc w:val="both"/>
        <w:rPr>
          <w:rFonts w:ascii="Tahoma" w:hAnsi="Tahoma" w:cs="Tahoma"/>
          <w:b/>
          <w:bCs/>
          <w:u w:val="single"/>
        </w:rPr>
      </w:pPr>
    </w:p>
    <w:p w14:paraId="0E9FB608" w14:textId="77777777" w:rsidR="00D47870" w:rsidRPr="00D47870" w:rsidRDefault="00D47870" w:rsidP="00D47870">
      <w:pPr>
        <w:pStyle w:val="BodyText"/>
        <w:tabs>
          <w:tab w:val="left" w:pos="270"/>
        </w:tabs>
        <w:ind w:right="540"/>
        <w:jc w:val="both"/>
        <w:rPr>
          <w:rFonts w:ascii="Tahoma" w:hAnsi="Tahoma" w:cs="Tahoma"/>
          <w:b/>
          <w:bCs/>
          <w:u w:val="single"/>
        </w:rPr>
      </w:pPr>
    </w:p>
    <w:p w14:paraId="2FA32157" w14:textId="77777777" w:rsidR="00D47870" w:rsidRPr="00D47870" w:rsidRDefault="00D47870" w:rsidP="00D47870">
      <w:pPr>
        <w:pStyle w:val="BodyText"/>
        <w:tabs>
          <w:tab w:val="left" w:pos="270"/>
        </w:tabs>
        <w:ind w:right="540"/>
        <w:jc w:val="both"/>
        <w:rPr>
          <w:rFonts w:ascii="Tahoma" w:hAnsi="Tahoma" w:cs="Tahoma"/>
          <w:b/>
          <w:bCs/>
          <w:u w:val="single"/>
        </w:rPr>
      </w:pPr>
      <w:r w:rsidRPr="00D47870">
        <w:rPr>
          <w:rFonts w:ascii="Tahoma" w:hAnsi="Tahoma" w:cs="Tahoma"/>
          <w:b/>
          <w:bCs/>
          <w:u w:val="single"/>
        </w:rPr>
        <w:t>DEPOSITOR EDUCATION AWARENESS FUND (DEAF):</w:t>
      </w:r>
    </w:p>
    <w:p w14:paraId="2042C22D" w14:textId="77777777" w:rsidR="00D47870" w:rsidRPr="00D47870" w:rsidRDefault="00D47870" w:rsidP="00D47870">
      <w:pPr>
        <w:pStyle w:val="BodyText"/>
        <w:numPr>
          <w:ilvl w:val="0"/>
          <w:numId w:val="3"/>
        </w:numPr>
        <w:tabs>
          <w:tab w:val="left" w:pos="270"/>
        </w:tabs>
        <w:spacing w:after="0" w:line="240" w:lineRule="auto"/>
        <w:ind w:right="540"/>
        <w:jc w:val="both"/>
        <w:rPr>
          <w:rFonts w:ascii="Tahoma" w:hAnsi="Tahoma" w:cs="Tahoma"/>
          <w:bCs/>
          <w:u w:val="single"/>
        </w:rPr>
      </w:pPr>
      <w:r w:rsidRPr="00D47870">
        <w:rPr>
          <w:rFonts w:ascii="Tahoma" w:hAnsi="Tahoma" w:cs="Tahoma"/>
        </w:rPr>
        <w:t>Shri Vivek Bharati instructed all banks to assist citizens in locating and reclaiming their unclaimed financial assets such as bank deposits and insurance proceeds.</w:t>
      </w:r>
    </w:p>
    <w:p w14:paraId="3C1FFB56" w14:textId="77777777" w:rsidR="00D47870" w:rsidRPr="00D47870" w:rsidRDefault="00D47870" w:rsidP="00D47870">
      <w:pPr>
        <w:pStyle w:val="BodyText"/>
        <w:numPr>
          <w:ilvl w:val="0"/>
          <w:numId w:val="3"/>
        </w:numPr>
        <w:tabs>
          <w:tab w:val="left" w:pos="270"/>
        </w:tabs>
        <w:spacing w:after="0" w:line="240" w:lineRule="auto"/>
        <w:ind w:right="540"/>
        <w:jc w:val="both"/>
        <w:rPr>
          <w:rFonts w:ascii="Tahoma" w:hAnsi="Tahoma" w:cs="Tahoma"/>
          <w:bCs/>
          <w:u w:val="single"/>
        </w:rPr>
      </w:pPr>
      <w:r w:rsidRPr="00D47870">
        <w:rPr>
          <w:rFonts w:ascii="Tahoma" w:hAnsi="Tahoma" w:cs="Tahoma"/>
        </w:rPr>
        <w:t>Shri Vivek Bharati directed all banks to maximize outreach by conducting district level camps with on-ground digital demonstrations and guided support to simplify the claims process.</w:t>
      </w:r>
    </w:p>
    <w:p w14:paraId="31F9D48E" w14:textId="77777777" w:rsidR="00D47870" w:rsidRPr="00D47870" w:rsidRDefault="00D47870" w:rsidP="00D47870">
      <w:pPr>
        <w:pStyle w:val="BodyText"/>
        <w:numPr>
          <w:ilvl w:val="0"/>
          <w:numId w:val="3"/>
        </w:numPr>
        <w:tabs>
          <w:tab w:val="left" w:pos="270"/>
        </w:tabs>
        <w:spacing w:after="0" w:line="240" w:lineRule="auto"/>
        <w:ind w:right="540"/>
        <w:jc w:val="both"/>
        <w:rPr>
          <w:rFonts w:ascii="Tahoma" w:hAnsi="Tahoma" w:cs="Tahoma"/>
          <w:bCs/>
          <w:u w:val="single"/>
        </w:rPr>
      </w:pPr>
      <w:r w:rsidRPr="00D47870">
        <w:rPr>
          <w:rFonts w:ascii="Tahoma" w:hAnsi="Tahoma" w:cs="Tahoma"/>
        </w:rPr>
        <w:t xml:space="preserve">Performance under DEAF Campaign is not satisfactory except for few banks. </w:t>
      </w:r>
    </w:p>
    <w:p w14:paraId="585C1BE8" w14:textId="77777777" w:rsidR="00D47870" w:rsidRPr="00D47870" w:rsidRDefault="00D47870" w:rsidP="00D47870">
      <w:pPr>
        <w:pStyle w:val="BodyText"/>
        <w:tabs>
          <w:tab w:val="left" w:pos="270"/>
        </w:tabs>
        <w:ind w:right="540"/>
        <w:jc w:val="both"/>
        <w:rPr>
          <w:rFonts w:ascii="Tahoma" w:hAnsi="Tahoma" w:cs="Tahoma"/>
        </w:rPr>
      </w:pPr>
    </w:p>
    <w:p w14:paraId="60A788B1" w14:textId="77777777" w:rsidR="00D47870" w:rsidRPr="00D47870" w:rsidRDefault="00D47870" w:rsidP="00D47870">
      <w:pPr>
        <w:pStyle w:val="BodyText"/>
        <w:tabs>
          <w:tab w:val="left" w:pos="270"/>
        </w:tabs>
        <w:ind w:right="540"/>
        <w:jc w:val="both"/>
        <w:rPr>
          <w:rFonts w:ascii="Tahoma" w:hAnsi="Tahoma" w:cs="Tahoma"/>
          <w:b/>
          <w:bCs/>
          <w:u w:val="single"/>
        </w:rPr>
      </w:pPr>
      <w:r w:rsidRPr="00D47870">
        <w:rPr>
          <w:rFonts w:ascii="Tahoma" w:hAnsi="Tahoma" w:cs="Tahoma"/>
          <w:b/>
          <w:bCs/>
          <w:u w:val="single"/>
        </w:rPr>
        <w:t>AGRICULTURE INFRASTRUCTURE LOAN –</w:t>
      </w:r>
    </w:p>
    <w:p w14:paraId="1633E058" w14:textId="77777777" w:rsidR="00D47870" w:rsidRPr="00D47870" w:rsidRDefault="00D47870" w:rsidP="00D47870">
      <w:pPr>
        <w:pStyle w:val="BodyText"/>
        <w:numPr>
          <w:ilvl w:val="0"/>
          <w:numId w:val="7"/>
        </w:numPr>
        <w:tabs>
          <w:tab w:val="left" w:pos="270"/>
        </w:tabs>
        <w:ind w:right="540"/>
        <w:jc w:val="both"/>
        <w:rPr>
          <w:rFonts w:ascii="Tahoma" w:hAnsi="Tahoma" w:cs="Tahoma"/>
        </w:rPr>
      </w:pPr>
      <w:r w:rsidRPr="00D47870">
        <w:rPr>
          <w:rFonts w:ascii="Tahoma" w:hAnsi="Tahoma" w:cs="Tahoma"/>
        </w:rPr>
        <w:t xml:space="preserve">Shri Rakesh </w:t>
      </w:r>
      <w:proofErr w:type="spellStart"/>
      <w:r w:rsidRPr="00D47870">
        <w:rPr>
          <w:rFonts w:ascii="Tahoma" w:hAnsi="Tahoma" w:cs="Tahoma"/>
        </w:rPr>
        <w:t>Pangat</w:t>
      </w:r>
      <w:proofErr w:type="spellEnd"/>
      <w:r w:rsidRPr="00D47870">
        <w:rPr>
          <w:rFonts w:ascii="Tahoma" w:hAnsi="Tahoma" w:cs="Tahoma"/>
        </w:rPr>
        <w:t xml:space="preserve"> instructed all the banks to provide crop loan up to certain specific limit without any collateral security.</w:t>
      </w:r>
    </w:p>
    <w:p w14:paraId="5F3254FA" w14:textId="77777777" w:rsidR="00D47870" w:rsidRPr="00D47870" w:rsidRDefault="00D47870" w:rsidP="00D47870">
      <w:pPr>
        <w:pStyle w:val="BodyText"/>
        <w:numPr>
          <w:ilvl w:val="0"/>
          <w:numId w:val="7"/>
        </w:numPr>
        <w:tabs>
          <w:tab w:val="left" w:pos="270"/>
        </w:tabs>
        <w:ind w:right="540"/>
        <w:jc w:val="both"/>
        <w:rPr>
          <w:rFonts w:ascii="Tahoma" w:hAnsi="Tahoma" w:cs="Tahoma"/>
        </w:rPr>
      </w:pPr>
      <w:r w:rsidRPr="00D47870">
        <w:rPr>
          <w:rFonts w:ascii="Tahoma" w:hAnsi="Tahoma" w:cs="Tahoma"/>
        </w:rPr>
        <w:t>He has informed about the Pledge Finance for agriculture commodities through Electronic Negotiable Warehouse Receipts (e- NWR) which allows farmers, FPOs and traders to secure loans (up to 70-75 % of Produce value) from Banks by pledging stored, WDRA- registered warehouse goods.</w:t>
      </w:r>
    </w:p>
    <w:p w14:paraId="28F2DFD3" w14:textId="77777777" w:rsidR="00D47870" w:rsidRPr="00D47870" w:rsidRDefault="00D47870" w:rsidP="00D47870">
      <w:pPr>
        <w:pStyle w:val="BodyText"/>
        <w:numPr>
          <w:ilvl w:val="0"/>
          <w:numId w:val="7"/>
        </w:numPr>
        <w:tabs>
          <w:tab w:val="left" w:pos="270"/>
        </w:tabs>
        <w:ind w:right="540"/>
        <w:jc w:val="both"/>
        <w:rPr>
          <w:rFonts w:ascii="Tahoma" w:hAnsi="Tahoma" w:cs="Tahoma"/>
        </w:rPr>
      </w:pPr>
      <w:r w:rsidRPr="00D47870">
        <w:rPr>
          <w:rFonts w:ascii="Tahoma" w:hAnsi="Tahoma" w:cs="Tahoma"/>
        </w:rPr>
        <w:t xml:space="preserve">He requested all banks to cover the allied loan &amp; </w:t>
      </w:r>
      <w:proofErr w:type="spellStart"/>
      <w:r w:rsidRPr="00D47870">
        <w:rPr>
          <w:rFonts w:ascii="Tahoma" w:hAnsi="Tahoma" w:cs="Tahoma"/>
        </w:rPr>
        <w:t>mid terms</w:t>
      </w:r>
      <w:proofErr w:type="spellEnd"/>
      <w:r w:rsidRPr="00D47870">
        <w:rPr>
          <w:rFonts w:ascii="Tahoma" w:hAnsi="Tahoma" w:cs="Tahoma"/>
        </w:rPr>
        <w:t xml:space="preserve"> loans under the agriculture infrastructure loan to meet the allocated targets.</w:t>
      </w:r>
    </w:p>
    <w:p w14:paraId="088175CD" w14:textId="77777777" w:rsidR="00D47870" w:rsidRPr="00D47870" w:rsidRDefault="00D47870" w:rsidP="00D47870">
      <w:pPr>
        <w:pStyle w:val="BodyText"/>
        <w:tabs>
          <w:tab w:val="left" w:pos="270"/>
        </w:tabs>
        <w:ind w:right="540"/>
        <w:jc w:val="both"/>
        <w:rPr>
          <w:rFonts w:ascii="Tahoma" w:hAnsi="Tahoma" w:cs="Tahoma"/>
          <w:b/>
        </w:rPr>
      </w:pPr>
    </w:p>
    <w:p w14:paraId="6990EC46" w14:textId="77777777" w:rsidR="00D47870" w:rsidRPr="00D47870" w:rsidRDefault="00D47870" w:rsidP="00D47870">
      <w:pPr>
        <w:pStyle w:val="BodyText"/>
        <w:tabs>
          <w:tab w:val="left" w:pos="270"/>
        </w:tabs>
        <w:ind w:right="540"/>
        <w:jc w:val="both"/>
        <w:rPr>
          <w:rFonts w:ascii="Tahoma" w:hAnsi="Tahoma" w:cs="Tahoma"/>
          <w:b/>
          <w:bCs/>
          <w:u w:val="single"/>
        </w:rPr>
      </w:pPr>
      <w:r w:rsidRPr="00D47870">
        <w:rPr>
          <w:rFonts w:ascii="Tahoma" w:hAnsi="Tahoma" w:cs="Tahoma"/>
          <w:b/>
          <w:bCs/>
          <w:u w:val="single"/>
        </w:rPr>
        <w:t>PRIOIRTY SECTOR LENDING:</w:t>
      </w:r>
    </w:p>
    <w:p w14:paraId="77C5191C" w14:textId="77777777" w:rsidR="00D47870" w:rsidRPr="00D47870" w:rsidRDefault="00D47870" w:rsidP="00D47870">
      <w:pPr>
        <w:pStyle w:val="BodyText"/>
        <w:numPr>
          <w:ilvl w:val="0"/>
          <w:numId w:val="2"/>
        </w:numPr>
        <w:tabs>
          <w:tab w:val="left" w:pos="270"/>
        </w:tabs>
        <w:spacing w:after="0" w:line="240" w:lineRule="auto"/>
        <w:ind w:right="540"/>
        <w:jc w:val="both"/>
        <w:rPr>
          <w:rFonts w:ascii="Tahoma" w:hAnsi="Tahoma" w:cs="Tahoma"/>
          <w:bCs/>
          <w:u w:val="single"/>
        </w:rPr>
      </w:pPr>
      <w:r w:rsidRPr="00D47870">
        <w:rPr>
          <w:rFonts w:ascii="Tahoma" w:hAnsi="Tahoma" w:cs="Tahoma"/>
        </w:rPr>
        <w:t>The priority sector advances performance of the banks is 49.62%. Banks have disbursed Rs. 822.42 Cr during the third quarter against the annual target of 1657.34 Cr.</w:t>
      </w:r>
    </w:p>
    <w:p w14:paraId="5F6145A6" w14:textId="77777777" w:rsidR="00D47870" w:rsidRPr="00D47870" w:rsidRDefault="00D47870" w:rsidP="00D47870">
      <w:pPr>
        <w:pStyle w:val="BodyText"/>
        <w:numPr>
          <w:ilvl w:val="0"/>
          <w:numId w:val="2"/>
        </w:numPr>
        <w:tabs>
          <w:tab w:val="left" w:pos="270"/>
        </w:tabs>
        <w:spacing w:after="0" w:line="240" w:lineRule="auto"/>
        <w:ind w:right="540"/>
        <w:jc w:val="both"/>
        <w:rPr>
          <w:rFonts w:ascii="Tahoma" w:hAnsi="Tahoma" w:cs="Tahoma"/>
          <w:bCs/>
          <w:u w:val="single"/>
        </w:rPr>
      </w:pPr>
      <w:r w:rsidRPr="00D47870">
        <w:rPr>
          <w:rFonts w:ascii="Tahoma" w:hAnsi="Tahoma" w:cs="Tahoma"/>
        </w:rPr>
        <w:t xml:space="preserve">Shri Rakesh </w:t>
      </w:r>
      <w:proofErr w:type="spellStart"/>
      <w:r w:rsidRPr="00D47870">
        <w:rPr>
          <w:rFonts w:ascii="Tahoma" w:hAnsi="Tahoma" w:cs="Tahoma"/>
        </w:rPr>
        <w:t>Pangat</w:t>
      </w:r>
      <w:proofErr w:type="spellEnd"/>
      <w:r w:rsidRPr="00D47870">
        <w:rPr>
          <w:rFonts w:ascii="Tahoma" w:hAnsi="Tahoma" w:cs="Tahoma"/>
        </w:rPr>
        <w:t>, DGM, NABARD, instructed the banks to achieve the minimum statutory target for Priority Sector Lending as mandated by Reserve Bank of India.</w:t>
      </w:r>
    </w:p>
    <w:p w14:paraId="31B9E286" w14:textId="77777777" w:rsidR="00D47870" w:rsidRPr="00D47870" w:rsidRDefault="00D47870" w:rsidP="00D47870">
      <w:pPr>
        <w:pStyle w:val="BodyText"/>
        <w:tabs>
          <w:tab w:val="left" w:pos="270"/>
        </w:tabs>
        <w:ind w:left="720" w:right="540"/>
        <w:jc w:val="both"/>
        <w:rPr>
          <w:rFonts w:ascii="Tahoma" w:hAnsi="Tahoma" w:cs="Tahoma"/>
          <w:b/>
          <w:bCs/>
        </w:rPr>
      </w:pPr>
    </w:p>
    <w:p w14:paraId="4333F3C4" w14:textId="77777777" w:rsidR="00D47870" w:rsidRPr="00D47870" w:rsidRDefault="00D47870" w:rsidP="00D47870">
      <w:pPr>
        <w:pStyle w:val="BodyText"/>
        <w:tabs>
          <w:tab w:val="left" w:pos="270"/>
        </w:tabs>
        <w:ind w:right="540"/>
        <w:jc w:val="both"/>
        <w:rPr>
          <w:rFonts w:ascii="Tahoma" w:hAnsi="Tahoma" w:cs="Tahoma"/>
          <w:b/>
          <w:bCs/>
          <w:u w:val="single"/>
        </w:rPr>
      </w:pPr>
      <w:r w:rsidRPr="00D47870">
        <w:rPr>
          <w:rFonts w:ascii="Tahoma" w:hAnsi="Tahoma" w:cs="Tahoma"/>
          <w:b/>
          <w:bCs/>
          <w:u w:val="single"/>
        </w:rPr>
        <w:t>Re-KYC FI SATURATION CAMPAIGN:</w:t>
      </w:r>
    </w:p>
    <w:p w14:paraId="3B1B6BD0" w14:textId="77777777" w:rsidR="00D47870" w:rsidRPr="00D47870" w:rsidRDefault="00D47870" w:rsidP="00D47870">
      <w:pPr>
        <w:pStyle w:val="BodyText"/>
        <w:numPr>
          <w:ilvl w:val="0"/>
          <w:numId w:val="6"/>
        </w:numPr>
        <w:tabs>
          <w:tab w:val="left" w:pos="270"/>
        </w:tabs>
        <w:ind w:right="540"/>
        <w:jc w:val="both"/>
        <w:rPr>
          <w:rFonts w:ascii="Tahoma" w:hAnsi="Tahoma" w:cs="Tahoma"/>
          <w:b/>
          <w:bCs/>
          <w:u w:val="single"/>
        </w:rPr>
      </w:pPr>
      <w:r w:rsidRPr="00D47870">
        <w:rPr>
          <w:rFonts w:ascii="Tahoma" w:hAnsi="Tahoma" w:cs="Tahoma"/>
        </w:rPr>
        <w:t>Shri Vivek Bharati, LDO, RBI, directed all banks to complete re-</w:t>
      </w:r>
      <w:proofErr w:type="spellStart"/>
      <w:r w:rsidRPr="00D47870">
        <w:rPr>
          <w:rFonts w:ascii="Tahoma" w:hAnsi="Tahoma" w:cs="Tahoma"/>
        </w:rPr>
        <w:t>kyc</w:t>
      </w:r>
      <w:proofErr w:type="spellEnd"/>
      <w:r w:rsidRPr="00D47870">
        <w:rPr>
          <w:rFonts w:ascii="Tahoma" w:hAnsi="Tahoma" w:cs="Tahoma"/>
        </w:rPr>
        <w:t xml:space="preserve"> of pending accounts as early as possible.</w:t>
      </w:r>
    </w:p>
    <w:p w14:paraId="2603DA96" w14:textId="77777777" w:rsidR="00D47870" w:rsidRPr="00D47870" w:rsidRDefault="00D47870" w:rsidP="00D47870">
      <w:pPr>
        <w:pStyle w:val="BodyText"/>
        <w:tabs>
          <w:tab w:val="left" w:pos="270"/>
        </w:tabs>
        <w:ind w:right="540"/>
        <w:jc w:val="both"/>
        <w:rPr>
          <w:rFonts w:ascii="Tahoma" w:hAnsi="Tahoma" w:cs="Tahoma"/>
          <w:b/>
          <w:bCs/>
          <w:u w:val="single"/>
        </w:rPr>
      </w:pPr>
    </w:p>
    <w:p w14:paraId="7CE58607" w14:textId="77777777" w:rsidR="00D47870" w:rsidRPr="00D47870" w:rsidRDefault="00D47870" w:rsidP="00D47870">
      <w:pPr>
        <w:pStyle w:val="BodyText"/>
        <w:tabs>
          <w:tab w:val="left" w:pos="270"/>
        </w:tabs>
        <w:ind w:right="540"/>
        <w:jc w:val="both"/>
        <w:rPr>
          <w:rFonts w:ascii="Tahoma" w:hAnsi="Tahoma" w:cs="Tahoma"/>
          <w:b/>
          <w:bCs/>
          <w:u w:val="single"/>
        </w:rPr>
      </w:pPr>
      <w:r w:rsidRPr="00D47870">
        <w:rPr>
          <w:rFonts w:ascii="Tahoma" w:hAnsi="Tahoma" w:cs="Tahoma"/>
          <w:b/>
          <w:bCs/>
          <w:u w:val="single"/>
        </w:rPr>
        <w:t>CREDIT DEPOSIT RATIO:</w:t>
      </w:r>
    </w:p>
    <w:p w14:paraId="0C53BD12" w14:textId="77777777" w:rsidR="00D47870" w:rsidRPr="00D47870" w:rsidRDefault="00D47870" w:rsidP="00D47870">
      <w:pPr>
        <w:pStyle w:val="BodyText"/>
        <w:numPr>
          <w:ilvl w:val="0"/>
          <w:numId w:val="4"/>
        </w:numPr>
        <w:tabs>
          <w:tab w:val="left" w:pos="270"/>
        </w:tabs>
        <w:spacing w:after="0" w:line="240" w:lineRule="auto"/>
        <w:ind w:right="540"/>
        <w:jc w:val="both"/>
        <w:rPr>
          <w:rFonts w:ascii="Tahoma" w:hAnsi="Tahoma" w:cs="Tahoma"/>
          <w:b/>
          <w:bCs/>
        </w:rPr>
      </w:pPr>
      <w:r w:rsidRPr="00D47870">
        <w:rPr>
          <w:rFonts w:ascii="Tahoma" w:hAnsi="Tahoma" w:cs="Tahoma"/>
        </w:rPr>
        <w:t xml:space="preserve">The CD ratio of the banks increased by of 2.56% during the quarter and stands at 65.63%. </w:t>
      </w:r>
    </w:p>
    <w:p w14:paraId="03891F34" w14:textId="77777777" w:rsidR="00D47870" w:rsidRPr="00D47870" w:rsidRDefault="00D47870" w:rsidP="00D47870">
      <w:pPr>
        <w:pStyle w:val="BodyText"/>
        <w:tabs>
          <w:tab w:val="left" w:pos="270"/>
        </w:tabs>
        <w:ind w:right="540"/>
        <w:rPr>
          <w:rFonts w:ascii="Tahoma" w:hAnsi="Tahoma" w:cs="Tahoma"/>
          <w:b/>
          <w:bCs/>
          <w:u w:val="single"/>
        </w:rPr>
      </w:pPr>
    </w:p>
    <w:p w14:paraId="27579D70" w14:textId="77777777" w:rsidR="00D47870" w:rsidRPr="00D47870" w:rsidRDefault="00D47870" w:rsidP="00D47870">
      <w:pPr>
        <w:pStyle w:val="BodyText"/>
        <w:tabs>
          <w:tab w:val="left" w:pos="270"/>
        </w:tabs>
        <w:ind w:right="540"/>
        <w:rPr>
          <w:rFonts w:ascii="Tahoma" w:hAnsi="Tahoma" w:cs="Tahoma"/>
          <w:b/>
          <w:bCs/>
          <w:u w:val="single"/>
        </w:rPr>
      </w:pPr>
    </w:p>
    <w:p w14:paraId="21586164" w14:textId="77777777" w:rsidR="00D47870" w:rsidRDefault="00D47870" w:rsidP="00D47870">
      <w:pPr>
        <w:pStyle w:val="BodyText"/>
        <w:tabs>
          <w:tab w:val="left" w:pos="270"/>
        </w:tabs>
        <w:ind w:right="540"/>
        <w:rPr>
          <w:rFonts w:ascii="Tahoma" w:hAnsi="Tahoma" w:cs="Tahoma"/>
          <w:b/>
          <w:bCs/>
          <w:u w:val="single"/>
        </w:rPr>
      </w:pPr>
    </w:p>
    <w:p w14:paraId="614BBD6E" w14:textId="77777777" w:rsidR="00D47870" w:rsidRDefault="00D47870" w:rsidP="00D47870">
      <w:pPr>
        <w:pStyle w:val="BodyText"/>
        <w:tabs>
          <w:tab w:val="left" w:pos="270"/>
        </w:tabs>
        <w:ind w:right="540"/>
        <w:rPr>
          <w:rFonts w:ascii="Tahoma" w:hAnsi="Tahoma" w:cs="Tahoma"/>
          <w:b/>
          <w:bCs/>
          <w:u w:val="single"/>
        </w:rPr>
      </w:pPr>
    </w:p>
    <w:p w14:paraId="268AD56F" w14:textId="77777777" w:rsidR="00D47870" w:rsidRDefault="00D47870" w:rsidP="00D47870">
      <w:pPr>
        <w:pStyle w:val="BodyText"/>
        <w:tabs>
          <w:tab w:val="left" w:pos="270"/>
        </w:tabs>
        <w:ind w:right="540"/>
        <w:rPr>
          <w:rFonts w:ascii="Tahoma" w:hAnsi="Tahoma" w:cs="Tahoma"/>
          <w:b/>
          <w:bCs/>
          <w:u w:val="single"/>
        </w:rPr>
      </w:pPr>
    </w:p>
    <w:p w14:paraId="7DF599A8" w14:textId="77777777" w:rsidR="00D47870" w:rsidRDefault="00D47870" w:rsidP="00D47870">
      <w:pPr>
        <w:pStyle w:val="BodyText"/>
        <w:tabs>
          <w:tab w:val="left" w:pos="270"/>
        </w:tabs>
        <w:ind w:right="540"/>
        <w:rPr>
          <w:rFonts w:ascii="Tahoma" w:hAnsi="Tahoma" w:cs="Tahoma"/>
          <w:b/>
          <w:bCs/>
          <w:u w:val="single"/>
        </w:rPr>
      </w:pPr>
    </w:p>
    <w:p w14:paraId="3E7EC231" w14:textId="372ABF31" w:rsidR="00D47870" w:rsidRPr="00D47870" w:rsidRDefault="00D47870" w:rsidP="00D47870">
      <w:pPr>
        <w:pStyle w:val="BodyText"/>
        <w:tabs>
          <w:tab w:val="left" w:pos="270"/>
        </w:tabs>
        <w:ind w:right="540"/>
        <w:rPr>
          <w:rFonts w:ascii="Tahoma" w:hAnsi="Tahoma" w:cs="Tahoma"/>
          <w:b/>
          <w:bCs/>
          <w:u w:val="single"/>
        </w:rPr>
      </w:pPr>
      <w:r w:rsidRPr="00D47870">
        <w:rPr>
          <w:rFonts w:ascii="Tahoma" w:hAnsi="Tahoma" w:cs="Tahoma"/>
          <w:b/>
          <w:bCs/>
          <w:u w:val="single"/>
        </w:rPr>
        <w:lastRenderedPageBreak/>
        <w:t>RSETI:</w:t>
      </w:r>
    </w:p>
    <w:p w14:paraId="1FECA366" w14:textId="77777777" w:rsidR="00D47870" w:rsidRPr="00D47870" w:rsidRDefault="00D47870" w:rsidP="00D47870">
      <w:pPr>
        <w:pStyle w:val="BodyText"/>
        <w:numPr>
          <w:ilvl w:val="0"/>
          <w:numId w:val="5"/>
        </w:numPr>
        <w:tabs>
          <w:tab w:val="left" w:pos="270"/>
        </w:tabs>
        <w:spacing w:after="0" w:line="240" w:lineRule="auto"/>
        <w:ind w:right="540"/>
        <w:rPr>
          <w:rFonts w:ascii="Tahoma" w:hAnsi="Tahoma" w:cs="Tahoma"/>
          <w:b/>
          <w:bCs/>
        </w:rPr>
      </w:pPr>
      <w:r w:rsidRPr="00D47870">
        <w:rPr>
          <w:rFonts w:ascii="Tahoma" w:hAnsi="Tahoma" w:cs="Tahoma"/>
        </w:rPr>
        <w:t xml:space="preserve">Shri C Raj, Director RSETI informed the performance of RSETI </w:t>
      </w:r>
      <w:proofErr w:type="spellStart"/>
      <w:r w:rsidRPr="00D47870">
        <w:rPr>
          <w:rFonts w:ascii="Tahoma" w:hAnsi="Tahoma" w:cs="Tahoma"/>
        </w:rPr>
        <w:t>upto</w:t>
      </w:r>
      <w:proofErr w:type="spellEnd"/>
      <w:r w:rsidRPr="00D47870">
        <w:rPr>
          <w:rFonts w:ascii="Tahoma" w:hAnsi="Tahoma" w:cs="Tahoma"/>
        </w:rPr>
        <w:t xml:space="preserve"> September 2025 Quarter.</w:t>
      </w:r>
    </w:p>
    <w:p w14:paraId="5445527A" w14:textId="77777777" w:rsidR="00D47870" w:rsidRPr="00D47870" w:rsidRDefault="00D47870" w:rsidP="00D47870">
      <w:pPr>
        <w:pStyle w:val="BodyText"/>
        <w:numPr>
          <w:ilvl w:val="0"/>
          <w:numId w:val="5"/>
        </w:numPr>
        <w:tabs>
          <w:tab w:val="left" w:pos="270"/>
        </w:tabs>
        <w:spacing w:after="0" w:line="240" w:lineRule="auto"/>
        <w:ind w:right="540"/>
        <w:rPr>
          <w:rFonts w:ascii="Tahoma" w:hAnsi="Tahoma" w:cs="Tahoma"/>
          <w:b/>
          <w:bCs/>
        </w:rPr>
      </w:pPr>
      <w:r w:rsidRPr="00D47870">
        <w:rPr>
          <w:rFonts w:ascii="Tahoma" w:hAnsi="Tahoma" w:cs="Tahoma"/>
        </w:rPr>
        <w:t>He informed that the first batch of LMV training under “SARTHANI” scheme which was commenced from 30</w:t>
      </w:r>
      <w:r w:rsidRPr="00D47870">
        <w:rPr>
          <w:rFonts w:ascii="Tahoma" w:hAnsi="Tahoma" w:cs="Tahoma"/>
          <w:vertAlign w:val="superscript"/>
        </w:rPr>
        <w:t>th</w:t>
      </w:r>
      <w:r w:rsidRPr="00D47870">
        <w:rPr>
          <w:rFonts w:ascii="Tahoma" w:hAnsi="Tahoma" w:cs="Tahoma"/>
        </w:rPr>
        <w:t xml:space="preserve"> August 2025 at </w:t>
      </w:r>
      <w:proofErr w:type="spellStart"/>
      <w:r w:rsidRPr="00D47870">
        <w:rPr>
          <w:rFonts w:ascii="Tahoma" w:hAnsi="Tahoma" w:cs="Tahoma"/>
        </w:rPr>
        <w:t>Swarajdweep</w:t>
      </w:r>
      <w:proofErr w:type="spellEnd"/>
      <w:r w:rsidRPr="00D47870">
        <w:rPr>
          <w:rFonts w:ascii="Tahoma" w:hAnsi="Tahoma" w:cs="Tahoma"/>
        </w:rPr>
        <w:t xml:space="preserve"> in South Andaman District has completed successfully &amp; various new training </w:t>
      </w:r>
      <w:proofErr w:type="spellStart"/>
      <w:r w:rsidRPr="00D47870">
        <w:rPr>
          <w:rFonts w:ascii="Tahoma" w:hAnsi="Tahoma" w:cs="Tahoma"/>
        </w:rPr>
        <w:t>programmes</w:t>
      </w:r>
      <w:proofErr w:type="spellEnd"/>
      <w:r w:rsidRPr="00D47870">
        <w:rPr>
          <w:rFonts w:ascii="Tahoma" w:hAnsi="Tahoma" w:cs="Tahoma"/>
        </w:rPr>
        <w:t xml:space="preserve"> will be conducted soon in the next quarters.</w:t>
      </w:r>
    </w:p>
    <w:p w14:paraId="0279E4AC" w14:textId="77777777" w:rsidR="00D47870" w:rsidRDefault="00D47870" w:rsidP="00D47870">
      <w:pPr>
        <w:pStyle w:val="BodyText"/>
        <w:tabs>
          <w:tab w:val="left" w:pos="270"/>
        </w:tabs>
        <w:spacing w:after="0" w:line="240" w:lineRule="auto"/>
        <w:ind w:left="435" w:right="540"/>
        <w:rPr>
          <w:rFonts w:ascii="Tahoma" w:hAnsi="Tahoma" w:cs="Tahoma"/>
          <w:b/>
          <w:bCs/>
          <w:sz w:val="24"/>
        </w:rPr>
      </w:pPr>
    </w:p>
    <w:p w14:paraId="19463F80" w14:textId="77777777" w:rsidR="00D47870" w:rsidRPr="00432CA6" w:rsidRDefault="00D47870" w:rsidP="00D47870">
      <w:pPr>
        <w:pStyle w:val="BodyText"/>
        <w:tabs>
          <w:tab w:val="left" w:pos="270"/>
        </w:tabs>
        <w:ind w:right="540"/>
        <w:rPr>
          <w:rFonts w:ascii="Tahoma" w:hAnsi="Tahoma" w:cs="Tahoma"/>
          <w:b/>
          <w:bCs/>
          <w:sz w:val="24"/>
        </w:rPr>
      </w:pPr>
      <w:r w:rsidRPr="00432CA6">
        <w:rPr>
          <w:rFonts w:ascii="Tahoma" w:hAnsi="Tahoma" w:cs="Tahoma"/>
          <w:b/>
          <w:bCs/>
          <w:sz w:val="24"/>
        </w:rPr>
        <w:t>Lead Bank Manager</w:t>
      </w:r>
    </w:p>
    <w:p w14:paraId="36FEE101" w14:textId="77777777" w:rsidR="00D47870" w:rsidRDefault="00D47870" w:rsidP="00D47870">
      <w:pPr>
        <w:pStyle w:val="BodyText"/>
        <w:tabs>
          <w:tab w:val="left" w:pos="270"/>
        </w:tabs>
        <w:ind w:right="540"/>
        <w:rPr>
          <w:rFonts w:ascii="Tahoma" w:hAnsi="Tahoma" w:cs="Tahoma"/>
          <w:b/>
          <w:bCs/>
          <w:sz w:val="24"/>
        </w:rPr>
      </w:pPr>
    </w:p>
    <w:p w14:paraId="620287B0" w14:textId="77777777" w:rsidR="00D47870" w:rsidRDefault="00D47870" w:rsidP="00D47870">
      <w:pPr>
        <w:spacing w:after="0" w:line="240" w:lineRule="auto"/>
        <w:jc w:val="center"/>
        <w:rPr>
          <w:rFonts w:ascii="Comic Sans MS" w:hAnsi="Comic Sans MS" w:cs="Tahoma"/>
          <w:b/>
          <w:bCs/>
          <w:sz w:val="20"/>
          <w:u w:val="single"/>
        </w:rPr>
      </w:pPr>
      <w:bookmarkStart w:id="0" w:name="_Hlk222325696"/>
    </w:p>
    <w:p w14:paraId="5AA61CFE" w14:textId="77777777" w:rsidR="00D47870" w:rsidRDefault="00D47870" w:rsidP="00D47870">
      <w:pPr>
        <w:spacing w:after="0" w:line="240" w:lineRule="auto"/>
        <w:jc w:val="center"/>
        <w:rPr>
          <w:rFonts w:ascii="Comic Sans MS" w:hAnsi="Comic Sans MS" w:cs="Tahoma"/>
          <w:b/>
          <w:bCs/>
          <w:sz w:val="20"/>
          <w:u w:val="single"/>
        </w:rPr>
      </w:pPr>
    </w:p>
    <w:p w14:paraId="3E69E7F3" w14:textId="77777777" w:rsidR="00D47870" w:rsidRDefault="00D47870" w:rsidP="00D47870">
      <w:pPr>
        <w:spacing w:after="0" w:line="240" w:lineRule="auto"/>
        <w:jc w:val="center"/>
        <w:rPr>
          <w:rFonts w:ascii="Comic Sans MS" w:hAnsi="Comic Sans MS" w:cs="Tahoma"/>
          <w:b/>
          <w:bCs/>
          <w:sz w:val="20"/>
          <w:u w:val="single"/>
        </w:rPr>
      </w:pPr>
    </w:p>
    <w:p w14:paraId="5472F292" w14:textId="77777777" w:rsidR="00D47870" w:rsidRDefault="00D47870" w:rsidP="00D47870">
      <w:pPr>
        <w:spacing w:after="0" w:line="240" w:lineRule="auto"/>
        <w:jc w:val="center"/>
        <w:rPr>
          <w:rFonts w:ascii="Comic Sans MS" w:hAnsi="Comic Sans MS" w:cs="Tahoma"/>
          <w:b/>
          <w:bCs/>
          <w:sz w:val="20"/>
          <w:u w:val="single"/>
        </w:rPr>
      </w:pPr>
    </w:p>
    <w:p w14:paraId="59ECFF68" w14:textId="77777777" w:rsidR="00D47870" w:rsidRDefault="00D47870" w:rsidP="00D47870">
      <w:pPr>
        <w:spacing w:after="0" w:line="240" w:lineRule="auto"/>
        <w:jc w:val="center"/>
        <w:rPr>
          <w:rFonts w:ascii="Comic Sans MS" w:hAnsi="Comic Sans MS" w:cs="Tahoma"/>
          <w:b/>
          <w:bCs/>
          <w:sz w:val="20"/>
          <w:u w:val="single"/>
        </w:rPr>
      </w:pPr>
    </w:p>
    <w:p w14:paraId="01ABEB0A" w14:textId="77777777" w:rsidR="00D47870" w:rsidRDefault="00D47870" w:rsidP="00D47870">
      <w:pPr>
        <w:spacing w:after="0" w:line="240" w:lineRule="auto"/>
        <w:jc w:val="center"/>
        <w:rPr>
          <w:rFonts w:ascii="Comic Sans MS" w:hAnsi="Comic Sans MS" w:cs="Tahoma"/>
          <w:b/>
          <w:bCs/>
          <w:sz w:val="20"/>
          <w:u w:val="single"/>
        </w:rPr>
      </w:pPr>
    </w:p>
    <w:p w14:paraId="1E34779B" w14:textId="77777777" w:rsidR="00D47870" w:rsidRDefault="00D47870" w:rsidP="00D47870">
      <w:pPr>
        <w:spacing w:after="0" w:line="240" w:lineRule="auto"/>
        <w:jc w:val="center"/>
        <w:rPr>
          <w:rFonts w:ascii="Comic Sans MS" w:hAnsi="Comic Sans MS" w:cs="Tahoma"/>
          <w:b/>
          <w:bCs/>
          <w:sz w:val="20"/>
          <w:u w:val="single"/>
        </w:rPr>
      </w:pPr>
    </w:p>
    <w:p w14:paraId="09165153" w14:textId="77777777" w:rsidR="00D47870" w:rsidRDefault="00D47870" w:rsidP="00D47870">
      <w:pPr>
        <w:spacing w:after="0" w:line="240" w:lineRule="auto"/>
        <w:jc w:val="center"/>
        <w:rPr>
          <w:rFonts w:ascii="Comic Sans MS" w:hAnsi="Comic Sans MS" w:cs="Tahoma"/>
          <w:b/>
          <w:bCs/>
          <w:sz w:val="20"/>
          <w:u w:val="single"/>
        </w:rPr>
      </w:pPr>
    </w:p>
    <w:p w14:paraId="3904EB16" w14:textId="77777777" w:rsidR="00D47870" w:rsidRDefault="00D47870" w:rsidP="00D47870">
      <w:pPr>
        <w:spacing w:after="0" w:line="240" w:lineRule="auto"/>
        <w:jc w:val="center"/>
        <w:rPr>
          <w:rFonts w:ascii="Comic Sans MS" w:hAnsi="Comic Sans MS" w:cs="Tahoma"/>
          <w:b/>
          <w:bCs/>
          <w:sz w:val="20"/>
          <w:u w:val="single"/>
        </w:rPr>
      </w:pPr>
    </w:p>
    <w:p w14:paraId="0D7138C2" w14:textId="77777777" w:rsidR="00D47870" w:rsidRDefault="00D47870" w:rsidP="00D47870">
      <w:pPr>
        <w:spacing w:after="0" w:line="240" w:lineRule="auto"/>
        <w:jc w:val="center"/>
        <w:rPr>
          <w:rFonts w:ascii="Comic Sans MS" w:hAnsi="Comic Sans MS" w:cs="Tahoma"/>
          <w:b/>
          <w:bCs/>
          <w:sz w:val="20"/>
          <w:u w:val="single"/>
        </w:rPr>
      </w:pPr>
    </w:p>
    <w:p w14:paraId="3C4E6F2A" w14:textId="77777777" w:rsidR="00D47870" w:rsidRDefault="00D47870" w:rsidP="00D47870">
      <w:pPr>
        <w:spacing w:after="0" w:line="240" w:lineRule="auto"/>
        <w:jc w:val="center"/>
        <w:rPr>
          <w:rFonts w:ascii="Comic Sans MS" w:hAnsi="Comic Sans MS" w:cs="Tahoma"/>
          <w:b/>
          <w:bCs/>
          <w:sz w:val="20"/>
          <w:u w:val="single"/>
        </w:rPr>
      </w:pPr>
    </w:p>
    <w:p w14:paraId="587046C2" w14:textId="77777777" w:rsidR="00D47870" w:rsidRDefault="00D47870" w:rsidP="00D47870">
      <w:pPr>
        <w:spacing w:after="0" w:line="240" w:lineRule="auto"/>
        <w:jc w:val="center"/>
        <w:rPr>
          <w:rFonts w:ascii="Comic Sans MS" w:hAnsi="Comic Sans MS" w:cs="Tahoma"/>
          <w:b/>
          <w:bCs/>
          <w:sz w:val="20"/>
          <w:u w:val="single"/>
        </w:rPr>
      </w:pPr>
    </w:p>
    <w:p w14:paraId="3FAC6D0C" w14:textId="77777777" w:rsidR="00D47870" w:rsidRDefault="00D47870" w:rsidP="00D47870">
      <w:pPr>
        <w:spacing w:after="0" w:line="240" w:lineRule="auto"/>
        <w:jc w:val="center"/>
        <w:rPr>
          <w:rFonts w:ascii="Comic Sans MS" w:hAnsi="Comic Sans MS" w:cs="Tahoma"/>
          <w:b/>
          <w:bCs/>
          <w:sz w:val="20"/>
          <w:u w:val="single"/>
        </w:rPr>
      </w:pPr>
    </w:p>
    <w:p w14:paraId="397DDDDB" w14:textId="77777777" w:rsidR="00D47870" w:rsidRDefault="00D47870" w:rsidP="00D47870">
      <w:pPr>
        <w:spacing w:after="0" w:line="240" w:lineRule="auto"/>
        <w:jc w:val="center"/>
        <w:rPr>
          <w:rFonts w:ascii="Comic Sans MS" w:hAnsi="Comic Sans MS" w:cs="Tahoma"/>
          <w:b/>
          <w:bCs/>
          <w:sz w:val="20"/>
          <w:u w:val="single"/>
        </w:rPr>
      </w:pPr>
    </w:p>
    <w:p w14:paraId="343C084C" w14:textId="77777777" w:rsidR="00D47870" w:rsidRDefault="00D47870" w:rsidP="00D47870">
      <w:pPr>
        <w:spacing w:after="0" w:line="240" w:lineRule="auto"/>
        <w:jc w:val="center"/>
        <w:rPr>
          <w:rFonts w:ascii="Comic Sans MS" w:hAnsi="Comic Sans MS" w:cs="Tahoma"/>
          <w:b/>
          <w:bCs/>
          <w:sz w:val="20"/>
          <w:u w:val="single"/>
        </w:rPr>
      </w:pPr>
    </w:p>
    <w:p w14:paraId="58A88296" w14:textId="77777777" w:rsidR="00D47870" w:rsidRDefault="00D47870" w:rsidP="00D47870">
      <w:pPr>
        <w:spacing w:after="0" w:line="240" w:lineRule="auto"/>
        <w:jc w:val="center"/>
        <w:rPr>
          <w:rFonts w:ascii="Comic Sans MS" w:hAnsi="Comic Sans MS" w:cs="Tahoma"/>
          <w:b/>
          <w:bCs/>
          <w:sz w:val="20"/>
          <w:u w:val="single"/>
        </w:rPr>
      </w:pPr>
    </w:p>
    <w:p w14:paraId="3A27881A" w14:textId="77777777" w:rsidR="00D47870" w:rsidRDefault="00D47870" w:rsidP="00D47870">
      <w:pPr>
        <w:spacing w:after="0" w:line="240" w:lineRule="auto"/>
        <w:jc w:val="center"/>
        <w:rPr>
          <w:rFonts w:ascii="Comic Sans MS" w:hAnsi="Comic Sans MS" w:cs="Tahoma"/>
          <w:b/>
          <w:bCs/>
          <w:sz w:val="20"/>
          <w:u w:val="single"/>
        </w:rPr>
      </w:pPr>
    </w:p>
    <w:p w14:paraId="394457DF" w14:textId="77777777" w:rsidR="00D47870" w:rsidRDefault="00D47870" w:rsidP="00D47870">
      <w:pPr>
        <w:spacing w:after="0" w:line="240" w:lineRule="auto"/>
        <w:jc w:val="center"/>
        <w:rPr>
          <w:rFonts w:ascii="Comic Sans MS" w:hAnsi="Comic Sans MS" w:cs="Tahoma"/>
          <w:b/>
          <w:bCs/>
          <w:sz w:val="20"/>
          <w:u w:val="single"/>
        </w:rPr>
      </w:pPr>
    </w:p>
    <w:p w14:paraId="29BBA51D" w14:textId="77777777" w:rsidR="00D47870" w:rsidRDefault="00D47870" w:rsidP="00D47870">
      <w:pPr>
        <w:spacing w:after="0" w:line="240" w:lineRule="auto"/>
        <w:jc w:val="center"/>
        <w:rPr>
          <w:rFonts w:ascii="Comic Sans MS" w:hAnsi="Comic Sans MS" w:cs="Tahoma"/>
          <w:b/>
          <w:bCs/>
          <w:sz w:val="20"/>
          <w:u w:val="single"/>
        </w:rPr>
      </w:pPr>
    </w:p>
    <w:p w14:paraId="657EB076" w14:textId="77777777" w:rsidR="00D47870" w:rsidRDefault="00D47870" w:rsidP="00D47870">
      <w:pPr>
        <w:spacing w:after="0" w:line="240" w:lineRule="auto"/>
        <w:jc w:val="center"/>
        <w:rPr>
          <w:rFonts w:ascii="Comic Sans MS" w:hAnsi="Comic Sans MS" w:cs="Tahoma"/>
          <w:b/>
          <w:bCs/>
          <w:sz w:val="20"/>
          <w:u w:val="single"/>
        </w:rPr>
      </w:pPr>
    </w:p>
    <w:p w14:paraId="063F04C6" w14:textId="77777777" w:rsidR="00D47870" w:rsidRDefault="00D47870" w:rsidP="00D47870">
      <w:pPr>
        <w:spacing w:after="0" w:line="240" w:lineRule="auto"/>
        <w:jc w:val="center"/>
        <w:rPr>
          <w:rFonts w:ascii="Comic Sans MS" w:hAnsi="Comic Sans MS" w:cs="Tahoma"/>
          <w:b/>
          <w:bCs/>
          <w:sz w:val="20"/>
          <w:u w:val="single"/>
        </w:rPr>
      </w:pPr>
    </w:p>
    <w:p w14:paraId="2DBB4670" w14:textId="77777777" w:rsidR="00D47870" w:rsidRDefault="00D47870" w:rsidP="00D47870">
      <w:pPr>
        <w:spacing w:after="0" w:line="240" w:lineRule="auto"/>
        <w:jc w:val="center"/>
        <w:rPr>
          <w:rFonts w:ascii="Comic Sans MS" w:hAnsi="Comic Sans MS" w:cs="Tahoma"/>
          <w:b/>
          <w:bCs/>
          <w:sz w:val="20"/>
          <w:u w:val="single"/>
        </w:rPr>
      </w:pPr>
    </w:p>
    <w:p w14:paraId="3BCC0934" w14:textId="77777777" w:rsidR="00D47870" w:rsidRDefault="00D47870" w:rsidP="00D47870">
      <w:pPr>
        <w:spacing w:after="0" w:line="240" w:lineRule="auto"/>
        <w:jc w:val="center"/>
        <w:rPr>
          <w:rFonts w:ascii="Comic Sans MS" w:hAnsi="Comic Sans MS" w:cs="Tahoma"/>
          <w:b/>
          <w:bCs/>
          <w:sz w:val="20"/>
          <w:u w:val="single"/>
        </w:rPr>
      </w:pPr>
    </w:p>
    <w:p w14:paraId="4E82407C" w14:textId="77777777" w:rsidR="00D47870" w:rsidRDefault="00D47870" w:rsidP="00D47870">
      <w:pPr>
        <w:spacing w:after="0" w:line="240" w:lineRule="auto"/>
        <w:jc w:val="center"/>
        <w:rPr>
          <w:rFonts w:ascii="Comic Sans MS" w:hAnsi="Comic Sans MS" w:cs="Tahoma"/>
          <w:b/>
          <w:bCs/>
          <w:sz w:val="20"/>
          <w:u w:val="single"/>
        </w:rPr>
      </w:pPr>
    </w:p>
    <w:p w14:paraId="2EA87E2C" w14:textId="77777777" w:rsidR="00D47870" w:rsidRDefault="00D47870" w:rsidP="00D47870">
      <w:pPr>
        <w:spacing w:after="0" w:line="240" w:lineRule="auto"/>
        <w:jc w:val="center"/>
        <w:rPr>
          <w:rFonts w:ascii="Comic Sans MS" w:hAnsi="Comic Sans MS" w:cs="Tahoma"/>
          <w:b/>
          <w:bCs/>
          <w:sz w:val="20"/>
          <w:u w:val="single"/>
        </w:rPr>
      </w:pPr>
    </w:p>
    <w:p w14:paraId="59D293AC" w14:textId="77777777" w:rsidR="00D47870" w:rsidRDefault="00D47870" w:rsidP="00D47870">
      <w:pPr>
        <w:spacing w:after="0" w:line="240" w:lineRule="auto"/>
        <w:jc w:val="center"/>
        <w:rPr>
          <w:rFonts w:ascii="Comic Sans MS" w:hAnsi="Comic Sans MS" w:cs="Tahoma"/>
          <w:b/>
          <w:bCs/>
          <w:sz w:val="20"/>
          <w:u w:val="single"/>
        </w:rPr>
      </w:pPr>
    </w:p>
    <w:p w14:paraId="60A36B75" w14:textId="77777777" w:rsidR="00D47870" w:rsidRDefault="00D47870" w:rsidP="00D47870">
      <w:pPr>
        <w:spacing w:after="0" w:line="240" w:lineRule="auto"/>
        <w:jc w:val="center"/>
        <w:rPr>
          <w:rFonts w:ascii="Comic Sans MS" w:hAnsi="Comic Sans MS" w:cs="Tahoma"/>
          <w:b/>
          <w:bCs/>
          <w:sz w:val="20"/>
          <w:u w:val="single"/>
        </w:rPr>
      </w:pPr>
    </w:p>
    <w:p w14:paraId="54900C89" w14:textId="77777777" w:rsidR="00D47870" w:rsidRDefault="00D47870" w:rsidP="00D47870">
      <w:pPr>
        <w:spacing w:after="0" w:line="240" w:lineRule="auto"/>
        <w:jc w:val="center"/>
        <w:rPr>
          <w:rFonts w:ascii="Comic Sans MS" w:hAnsi="Comic Sans MS" w:cs="Tahoma"/>
          <w:b/>
          <w:bCs/>
          <w:sz w:val="20"/>
          <w:u w:val="single"/>
        </w:rPr>
      </w:pPr>
    </w:p>
    <w:p w14:paraId="1C5ADE73" w14:textId="77777777" w:rsidR="00D47870" w:rsidRDefault="00D47870" w:rsidP="00D47870">
      <w:pPr>
        <w:spacing w:after="0" w:line="240" w:lineRule="auto"/>
        <w:jc w:val="center"/>
        <w:rPr>
          <w:rFonts w:ascii="Comic Sans MS" w:hAnsi="Comic Sans MS" w:cs="Tahoma"/>
          <w:b/>
          <w:bCs/>
          <w:sz w:val="20"/>
          <w:u w:val="single"/>
        </w:rPr>
      </w:pPr>
    </w:p>
    <w:p w14:paraId="64F04AC7" w14:textId="77777777" w:rsidR="00D47870" w:rsidRDefault="00D47870" w:rsidP="00D47870">
      <w:pPr>
        <w:spacing w:after="0" w:line="240" w:lineRule="auto"/>
        <w:jc w:val="center"/>
        <w:rPr>
          <w:rFonts w:ascii="Comic Sans MS" w:hAnsi="Comic Sans MS" w:cs="Tahoma"/>
          <w:b/>
          <w:bCs/>
          <w:sz w:val="20"/>
          <w:u w:val="single"/>
        </w:rPr>
      </w:pPr>
    </w:p>
    <w:p w14:paraId="3134C8AC" w14:textId="77777777" w:rsidR="00D47870" w:rsidRDefault="00D47870" w:rsidP="00D47870">
      <w:pPr>
        <w:spacing w:after="0" w:line="240" w:lineRule="auto"/>
        <w:jc w:val="center"/>
        <w:rPr>
          <w:rFonts w:ascii="Comic Sans MS" w:hAnsi="Comic Sans MS" w:cs="Tahoma"/>
          <w:b/>
          <w:bCs/>
          <w:sz w:val="20"/>
          <w:u w:val="single"/>
        </w:rPr>
      </w:pPr>
    </w:p>
    <w:p w14:paraId="061168CB" w14:textId="77777777" w:rsidR="00D47870" w:rsidRDefault="00D47870" w:rsidP="00D47870">
      <w:pPr>
        <w:spacing w:after="0" w:line="240" w:lineRule="auto"/>
        <w:jc w:val="center"/>
        <w:rPr>
          <w:rFonts w:ascii="Comic Sans MS" w:hAnsi="Comic Sans MS" w:cs="Tahoma"/>
          <w:b/>
          <w:bCs/>
          <w:sz w:val="20"/>
          <w:u w:val="single"/>
        </w:rPr>
      </w:pPr>
    </w:p>
    <w:p w14:paraId="1689FED9" w14:textId="77777777" w:rsidR="00D47870" w:rsidRDefault="00D47870" w:rsidP="00D47870">
      <w:pPr>
        <w:spacing w:after="0" w:line="240" w:lineRule="auto"/>
        <w:jc w:val="center"/>
        <w:rPr>
          <w:rFonts w:ascii="Comic Sans MS" w:hAnsi="Comic Sans MS" w:cs="Tahoma"/>
          <w:b/>
          <w:bCs/>
          <w:sz w:val="20"/>
          <w:u w:val="single"/>
        </w:rPr>
      </w:pPr>
    </w:p>
    <w:p w14:paraId="451EF519" w14:textId="77777777" w:rsidR="00D47870" w:rsidRDefault="00D47870" w:rsidP="00D47870">
      <w:pPr>
        <w:spacing w:after="0" w:line="240" w:lineRule="auto"/>
        <w:jc w:val="center"/>
        <w:rPr>
          <w:rFonts w:ascii="Comic Sans MS" w:hAnsi="Comic Sans MS" w:cs="Tahoma"/>
          <w:b/>
          <w:bCs/>
          <w:sz w:val="20"/>
          <w:u w:val="single"/>
        </w:rPr>
      </w:pPr>
    </w:p>
    <w:p w14:paraId="4F842099" w14:textId="77777777" w:rsidR="00D47870" w:rsidRDefault="00D47870" w:rsidP="00D47870">
      <w:pPr>
        <w:spacing w:after="0" w:line="240" w:lineRule="auto"/>
        <w:jc w:val="center"/>
        <w:rPr>
          <w:rFonts w:ascii="Comic Sans MS" w:hAnsi="Comic Sans MS" w:cs="Tahoma"/>
          <w:b/>
          <w:bCs/>
          <w:sz w:val="20"/>
          <w:u w:val="single"/>
        </w:rPr>
      </w:pPr>
    </w:p>
    <w:p w14:paraId="585B4070" w14:textId="67D1B953" w:rsidR="00D47870" w:rsidRDefault="00D47870" w:rsidP="00D47870">
      <w:pPr>
        <w:spacing w:after="0" w:line="240" w:lineRule="auto"/>
        <w:jc w:val="center"/>
        <w:rPr>
          <w:rFonts w:cs="Calibri"/>
          <w:b/>
          <w:bCs/>
          <w:color w:val="000000"/>
          <w:u w:val="single"/>
        </w:rPr>
      </w:pPr>
    </w:p>
    <w:p w14:paraId="73BF8475" w14:textId="15497E82" w:rsidR="00D47870" w:rsidRDefault="00D47870" w:rsidP="00D47870">
      <w:pPr>
        <w:spacing w:after="0" w:line="240" w:lineRule="auto"/>
        <w:jc w:val="center"/>
        <w:rPr>
          <w:rFonts w:cs="Calibri"/>
          <w:b/>
          <w:bCs/>
          <w:color w:val="000000"/>
          <w:u w:val="single"/>
        </w:rPr>
      </w:pPr>
    </w:p>
    <w:p w14:paraId="3F86FA66" w14:textId="3840E53C" w:rsidR="00D47870" w:rsidRDefault="00D47870" w:rsidP="00D47870">
      <w:pPr>
        <w:spacing w:after="0" w:line="240" w:lineRule="auto"/>
        <w:jc w:val="center"/>
        <w:rPr>
          <w:rFonts w:cs="Calibri"/>
          <w:b/>
          <w:bCs/>
          <w:color w:val="000000"/>
          <w:u w:val="single"/>
        </w:rPr>
      </w:pPr>
    </w:p>
    <w:p w14:paraId="6F881C5E" w14:textId="77777777" w:rsidR="00D47870" w:rsidRPr="00E72BD0" w:rsidRDefault="00D47870" w:rsidP="00D47870">
      <w:pPr>
        <w:pStyle w:val="BodyText"/>
        <w:ind w:right="173"/>
        <w:jc w:val="center"/>
        <w:rPr>
          <w:rFonts w:ascii="Comic Sans MS" w:hAnsi="Comic Sans MS" w:cs="Tahoma"/>
          <w:b/>
          <w:bCs/>
          <w:sz w:val="18"/>
          <w:szCs w:val="20"/>
          <w:u w:val="single"/>
        </w:rPr>
      </w:pPr>
      <w:r w:rsidRPr="00E72BD0">
        <w:rPr>
          <w:rFonts w:ascii="Comic Sans MS" w:hAnsi="Comic Sans MS" w:cs="Tahoma"/>
          <w:b/>
          <w:bCs/>
          <w:sz w:val="18"/>
          <w:szCs w:val="20"/>
          <w:u w:val="single"/>
        </w:rPr>
        <w:lastRenderedPageBreak/>
        <w:t>MEMBERS PRESENT IN THE DISTRICT CONSULTATIVE COMMITTEE AND DISTRICT LEVEL REVIEW COMMITTEE (DCC &amp; DLRC) MEETING FOR SOUTH ANDAMAN DISTRICT</w:t>
      </w:r>
    </w:p>
    <w:p w14:paraId="53B53C81" w14:textId="77777777" w:rsidR="00D47870" w:rsidRPr="00E72BD0" w:rsidRDefault="00D47870" w:rsidP="00D47870">
      <w:pPr>
        <w:pStyle w:val="BodyText"/>
        <w:ind w:right="173"/>
        <w:jc w:val="center"/>
        <w:rPr>
          <w:rFonts w:ascii="Comic Sans MS" w:hAnsi="Comic Sans MS" w:cs="Tahoma"/>
          <w:b/>
          <w:bCs/>
          <w:sz w:val="18"/>
          <w:szCs w:val="18"/>
          <w:u w:val="single"/>
        </w:rPr>
      </w:pPr>
      <w:r w:rsidRPr="00E72BD0">
        <w:rPr>
          <w:rFonts w:ascii="Comic Sans MS" w:hAnsi="Comic Sans MS" w:cs="Tahoma"/>
          <w:b/>
          <w:bCs/>
          <w:sz w:val="18"/>
          <w:szCs w:val="18"/>
          <w:u w:val="single"/>
        </w:rPr>
        <w:t xml:space="preserve">HELD ON 29.08.2025 AT THE CONFERENCE HALL OF DC OFFICE, SRI VIAJAYA PURAM AT 3:00 </w:t>
      </w:r>
      <w:proofErr w:type="spellStart"/>
      <w:r w:rsidRPr="00E72BD0">
        <w:rPr>
          <w:rFonts w:ascii="Comic Sans MS" w:hAnsi="Comic Sans MS" w:cs="Tahoma"/>
          <w:b/>
          <w:bCs/>
          <w:sz w:val="18"/>
          <w:szCs w:val="18"/>
          <w:u w:val="single"/>
        </w:rPr>
        <w:t>pM</w:t>
      </w:r>
      <w:proofErr w:type="spellEnd"/>
    </w:p>
    <w:tbl>
      <w:tblPr>
        <w:tblpPr w:leftFromText="180" w:rightFromText="180" w:vertAnchor="text" w:horzAnchor="margin" w:tblpXSpec="center" w:tblpY="321"/>
        <w:tblW w:w="889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7"/>
        <w:gridCol w:w="2954"/>
        <w:gridCol w:w="5333"/>
      </w:tblGrid>
      <w:tr w:rsidR="00D47870" w14:paraId="4B8C6198" w14:textId="77777777" w:rsidTr="00D47870">
        <w:trPr>
          <w:trHeight w:val="851"/>
        </w:trPr>
        <w:tc>
          <w:tcPr>
            <w:tcW w:w="607" w:type="dxa"/>
            <w:tcBorders>
              <w:top w:val="single" w:sz="4" w:space="0" w:color="auto"/>
              <w:left w:val="single" w:sz="4" w:space="0" w:color="auto"/>
              <w:bottom w:val="single" w:sz="4" w:space="0" w:color="auto"/>
              <w:right w:val="single" w:sz="4" w:space="0" w:color="auto"/>
            </w:tcBorders>
            <w:hideMark/>
          </w:tcPr>
          <w:p w14:paraId="6ADF1287" w14:textId="77777777" w:rsidR="00D47870" w:rsidRDefault="00D47870" w:rsidP="00D47870">
            <w:pPr>
              <w:pStyle w:val="BodyText"/>
              <w:spacing w:after="0"/>
              <w:ind w:right="-108"/>
              <w:jc w:val="both"/>
              <w:rPr>
                <w:rFonts w:ascii="Comic Sans MS" w:hAnsi="Comic Sans MS" w:cs="Tahoma"/>
                <w:bCs/>
                <w:sz w:val="20"/>
              </w:rPr>
            </w:pPr>
            <w:r>
              <w:rPr>
                <w:rFonts w:ascii="Comic Sans MS" w:hAnsi="Comic Sans MS" w:cs="Tahoma"/>
                <w:sz w:val="20"/>
              </w:rPr>
              <w:t>Sl. No.</w:t>
            </w:r>
          </w:p>
        </w:tc>
        <w:tc>
          <w:tcPr>
            <w:tcW w:w="2954" w:type="dxa"/>
            <w:tcBorders>
              <w:top w:val="single" w:sz="4" w:space="0" w:color="auto"/>
              <w:left w:val="single" w:sz="4" w:space="0" w:color="auto"/>
              <w:bottom w:val="single" w:sz="4" w:space="0" w:color="auto"/>
              <w:right w:val="single" w:sz="4" w:space="0" w:color="auto"/>
            </w:tcBorders>
            <w:hideMark/>
          </w:tcPr>
          <w:p w14:paraId="0AD6B3F1" w14:textId="77777777" w:rsidR="00D47870" w:rsidRDefault="00D47870" w:rsidP="00D47870">
            <w:pPr>
              <w:pStyle w:val="BodyText"/>
              <w:spacing w:after="0"/>
              <w:rPr>
                <w:rFonts w:ascii="Comic Sans MS" w:hAnsi="Comic Sans MS" w:cs="Tahoma"/>
                <w:bCs/>
              </w:rPr>
            </w:pPr>
            <w:r>
              <w:rPr>
                <w:rFonts w:ascii="Comic Sans MS" w:hAnsi="Comic Sans MS" w:cs="Tahoma"/>
              </w:rPr>
              <w:t>Name of the Participants</w:t>
            </w:r>
          </w:p>
        </w:tc>
        <w:tc>
          <w:tcPr>
            <w:tcW w:w="5333" w:type="dxa"/>
            <w:tcBorders>
              <w:top w:val="single" w:sz="4" w:space="0" w:color="auto"/>
              <w:left w:val="single" w:sz="4" w:space="0" w:color="auto"/>
              <w:bottom w:val="single" w:sz="4" w:space="0" w:color="auto"/>
              <w:right w:val="single" w:sz="4" w:space="0" w:color="auto"/>
            </w:tcBorders>
            <w:hideMark/>
          </w:tcPr>
          <w:p w14:paraId="69C1D16E" w14:textId="77777777" w:rsidR="00D47870" w:rsidRDefault="00D47870" w:rsidP="00D47870">
            <w:pPr>
              <w:pStyle w:val="BodyText"/>
              <w:spacing w:after="0"/>
              <w:rPr>
                <w:rFonts w:ascii="Comic Sans MS" w:hAnsi="Comic Sans MS" w:cs="Tahoma"/>
                <w:bCs/>
              </w:rPr>
            </w:pPr>
            <w:r>
              <w:rPr>
                <w:rFonts w:ascii="Comic Sans MS" w:hAnsi="Comic Sans MS" w:cs="Tahoma"/>
              </w:rPr>
              <w:t>Designation/Department.</w:t>
            </w:r>
          </w:p>
        </w:tc>
      </w:tr>
      <w:tr w:rsidR="00D47870" w14:paraId="591117B8"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6388EEFD" w14:textId="77777777" w:rsidR="00D47870" w:rsidRDefault="00D47870" w:rsidP="00D47870">
            <w:pPr>
              <w:pStyle w:val="BodyText"/>
              <w:spacing w:after="0"/>
              <w:jc w:val="both"/>
              <w:rPr>
                <w:b/>
                <w:bCs/>
                <w:sz w:val="19"/>
                <w:szCs w:val="19"/>
              </w:rPr>
            </w:pPr>
            <w:r>
              <w:rPr>
                <w:sz w:val="19"/>
                <w:szCs w:val="19"/>
              </w:rPr>
              <w:t>1.</w:t>
            </w:r>
          </w:p>
        </w:tc>
        <w:tc>
          <w:tcPr>
            <w:tcW w:w="2954" w:type="dxa"/>
            <w:tcBorders>
              <w:top w:val="single" w:sz="4" w:space="0" w:color="auto"/>
              <w:left w:val="single" w:sz="4" w:space="0" w:color="auto"/>
              <w:bottom w:val="single" w:sz="4" w:space="0" w:color="auto"/>
              <w:right w:val="single" w:sz="4" w:space="0" w:color="auto"/>
            </w:tcBorders>
            <w:hideMark/>
          </w:tcPr>
          <w:p w14:paraId="174559E5" w14:textId="77777777" w:rsidR="00D47870" w:rsidRDefault="00D47870" w:rsidP="00D47870">
            <w:pPr>
              <w:pStyle w:val="BodyText"/>
              <w:spacing w:after="0"/>
              <w:jc w:val="both"/>
              <w:rPr>
                <w:b/>
                <w:bCs/>
                <w:sz w:val="19"/>
                <w:szCs w:val="19"/>
              </w:rPr>
            </w:pPr>
            <w:r>
              <w:rPr>
                <w:sz w:val="19"/>
                <w:szCs w:val="19"/>
              </w:rPr>
              <w:t>Shri Arjun Sharma, IAS</w:t>
            </w:r>
          </w:p>
        </w:tc>
        <w:tc>
          <w:tcPr>
            <w:tcW w:w="5333" w:type="dxa"/>
            <w:tcBorders>
              <w:top w:val="single" w:sz="4" w:space="0" w:color="auto"/>
              <w:left w:val="single" w:sz="4" w:space="0" w:color="auto"/>
              <w:bottom w:val="single" w:sz="4" w:space="0" w:color="auto"/>
              <w:right w:val="single" w:sz="4" w:space="0" w:color="auto"/>
            </w:tcBorders>
            <w:hideMark/>
          </w:tcPr>
          <w:p w14:paraId="5A9674F1" w14:textId="77777777" w:rsidR="00D47870" w:rsidRDefault="00D47870" w:rsidP="00D47870">
            <w:pPr>
              <w:pStyle w:val="BodyText"/>
              <w:spacing w:after="0"/>
              <w:jc w:val="both"/>
              <w:rPr>
                <w:b/>
                <w:bCs/>
                <w:sz w:val="19"/>
                <w:szCs w:val="19"/>
              </w:rPr>
            </w:pPr>
            <w:r>
              <w:rPr>
                <w:sz w:val="19"/>
                <w:szCs w:val="19"/>
              </w:rPr>
              <w:t>Deputy Commissioner, South Andaman</w:t>
            </w:r>
          </w:p>
        </w:tc>
      </w:tr>
      <w:tr w:rsidR="00D47870" w14:paraId="7307AE4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7FC7C355" w14:textId="77777777" w:rsidR="00D47870" w:rsidRDefault="00D47870" w:rsidP="00D47870">
            <w:pPr>
              <w:pStyle w:val="BodyText"/>
              <w:spacing w:after="0"/>
              <w:jc w:val="both"/>
              <w:rPr>
                <w:b/>
                <w:bCs/>
                <w:sz w:val="19"/>
                <w:szCs w:val="19"/>
              </w:rPr>
            </w:pPr>
            <w:r>
              <w:rPr>
                <w:sz w:val="19"/>
                <w:szCs w:val="19"/>
              </w:rPr>
              <w:t>2.</w:t>
            </w:r>
          </w:p>
        </w:tc>
        <w:tc>
          <w:tcPr>
            <w:tcW w:w="2954" w:type="dxa"/>
            <w:tcBorders>
              <w:top w:val="single" w:sz="4" w:space="0" w:color="auto"/>
              <w:left w:val="single" w:sz="4" w:space="0" w:color="auto"/>
              <w:bottom w:val="single" w:sz="4" w:space="0" w:color="auto"/>
              <w:right w:val="single" w:sz="4" w:space="0" w:color="auto"/>
            </w:tcBorders>
          </w:tcPr>
          <w:p w14:paraId="2D9D9DC0" w14:textId="77777777" w:rsidR="00D47870" w:rsidRDefault="00D47870" w:rsidP="00D47870">
            <w:pPr>
              <w:pStyle w:val="BodyText"/>
              <w:spacing w:after="0"/>
              <w:jc w:val="both"/>
              <w:rPr>
                <w:b/>
                <w:bCs/>
                <w:sz w:val="19"/>
                <w:szCs w:val="19"/>
              </w:rPr>
            </w:pPr>
            <w:r>
              <w:rPr>
                <w:sz w:val="19"/>
                <w:szCs w:val="19"/>
              </w:rPr>
              <w:t>Shri Santosh Sahu</w:t>
            </w:r>
          </w:p>
        </w:tc>
        <w:tc>
          <w:tcPr>
            <w:tcW w:w="5333" w:type="dxa"/>
            <w:tcBorders>
              <w:top w:val="single" w:sz="4" w:space="0" w:color="auto"/>
              <w:left w:val="single" w:sz="4" w:space="0" w:color="auto"/>
              <w:bottom w:val="single" w:sz="4" w:space="0" w:color="auto"/>
              <w:right w:val="single" w:sz="4" w:space="0" w:color="auto"/>
            </w:tcBorders>
          </w:tcPr>
          <w:p w14:paraId="12B98A9F" w14:textId="77777777" w:rsidR="00D47870" w:rsidRDefault="00D47870" w:rsidP="00D47870">
            <w:pPr>
              <w:pStyle w:val="BodyText"/>
              <w:spacing w:after="0"/>
              <w:jc w:val="both"/>
              <w:rPr>
                <w:b/>
                <w:bCs/>
                <w:sz w:val="19"/>
                <w:szCs w:val="19"/>
              </w:rPr>
            </w:pPr>
            <w:r>
              <w:rPr>
                <w:sz w:val="19"/>
                <w:szCs w:val="19"/>
              </w:rPr>
              <w:t>Regional Manager, SBI</w:t>
            </w:r>
          </w:p>
        </w:tc>
      </w:tr>
      <w:tr w:rsidR="00D47870" w14:paraId="472BCC1D"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08B4F22C" w14:textId="77777777" w:rsidR="00D47870" w:rsidRDefault="00D47870" w:rsidP="00D47870">
            <w:pPr>
              <w:pStyle w:val="BodyText"/>
              <w:spacing w:after="0"/>
              <w:jc w:val="both"/>
              <w:rPr>
                <w:b/>
                <w:bCs/>
                <w:sz w:val="19"/>
                <w:szCs w:val="19"/>
              </w:rPr>
            </w:pPr>
            <w:r>
              <w:rPr>
                <w:sz w:val="19"/>
                <w:szCs w:val="19"/>
              </w:rPr>
              <w:t>3.</w:t>
            </w:r>
          </w:p>
        </w:tc>
        <w:tc>
          <w:tcPr>
            <w:tcW w:w="2954" w:type="dxa"/>
            <w:tcBorders>
              <w:top w:val="single" w:sz="4" w:space="0" w:color="auto"/>
              <w:left w:val="single" w:sz="4" w:space="0" w:color="auto"/>
              <w:bottom w:val="single" w:sz="4" w:space="0" w:color="auto"/>
              <w:right w:val="single" w:sz="4" w:space="0" w:color="auto"/>
            </w:tcBorders>
          </w:tcPr>
          <w:p w14:paraId="20BB2D85" w14:textId="77777777" w:rsidR="00D47870" w:rsidRDefault="00D47870" w:rsidP="00D47870">
            <w:pPr>
              <w:pStyle w:val="BodyText"/>
              <w:spacing w:after="0"/>
              <w:jc w:val="both"/>
              <w:rPr>
                <w:b/>
                <w:bCs/>
                <w:sz w:val="19"/>
                <w:szCs w:val="19"/>
              </w:rPr>
            </w:pPr>
            <w:r>
              <w:rPr>
                <w:sz w:val="19"/>
                <w:szCs w:val="19"/>
              </w:rPr>
              <w:t>Shri P K Ummer Farooq</w:t>
            </w:r>
          </w:p>
        </w:tc>
        <w:tc>
          <w:tcPr>
            <w:tcW w:w="5333" w:type="dxa"/>
            <w:tcBorders>
              <w:top w:val="single" w:sz="4" w:space="0" w:color="auto"/>
              <w:left w:val="single" w:sz="4" w:space="0" w:color="auto"/>
              <w:bottom w:val="single" w:sz="4" w:space="0" w:color="auto"/>
              <w:right w:val="single" w:sz="4" w:space="0" w:color="auto"/>
            </w:tcBorders>
          </w:tcPr>
          <w:p w14:paraId="47CE0F3F" w14:textId="77777777" w:rsidR="00D47870" w:rsidRDefault="00D47870" w:rsidP="00D47870">
            <w:pPr>
              <w:pStyle w:val="BodyText"/>
              <w:spacing w:after="0"/>
              <w:jc w:val="both"/>
              <w:rPr>
                <w:b/>
                <w:bCs/>
                <w:sz w:val="19"/>
                <w:szCs w:val="19"/>
              </w:rPr>
            </w:pPr>
            <w:r>
              <w:rPr>
                <w:sz w:val="19"/>
                <w:szCs w:val="19"/>
              </w:rPr>
              <w:t>Chief Manager, UTLBC</w:t>
            </w:r>
          </w:p>
        </w:tc>
      </w:tr>
      <w:tr w:rsidR="00D47870" w14:paraId="51447044"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76424169" w14:textId="77777777" w:rsidR="00D47870" w:rsidRDefault="00D47870" w:rsidP="00D47870">
            <w:pPr>
              <w:pStyle w:val="BodyText"/>
              <w:spacing w:after="0"/>
              <w:jc w:val="both"/>
              <w:rPr>
                <w:b/>
                <w:bCs/>
                <w:sz w:val="19"/>
                <w:szCs w:val="19"/>
              </w:rPr>
            </w:pPr>
            <w:r>
              <w:rPr>
                <w:sz w:val="19"/>
                <w:szCs w:val="19"/>
              </w:rPr>
              <w:t>4.</w:t>
            </w:r>
          </w:p>
        </w:tc>
        <w:tc>
          <w:tcPr>
            <w:tcW w:w="2954" w:type="dxa"/>
            <w:tcBorders>
              <w:top w:val="single" w:sz="4" w:space="0" w:color="auto"/>
              <w:left w:val="single" w:sz="4" w:space="0" w:color="auto"/>
              <w:bottom w:val="single" w:sz="4" w:space="0" w:color="auto"/>
              <w:right w:val="single" w:sz="4" w:space="0" w:color="auto"/>
            </w:tcBorders>
            <w:hideMark/>
          </w:tcPr>
          <w:p w14:paraId="66D440EB" w14:textId="77777777" w:rsidR="00D47870" w:rsidRDefault="00D47870" w:rsidP="00D47870">
            <w:pPr>
              <w:pStyle w:val="BodyText"/>
              <w:spacing w:after="0"/>
              <w:jc w:val="both"/>
              <w:rPr>
                <w:b/>
                <w:bCs/>
                <w:sz w:val="19"/>
                <w:szCs w:val="19"/>
              </w:rPr>
            </w:pPr>
            <w:r>
              <w:rPr>
                <w:sz w:val="19"/>
                <w:szCs w:val="19"/>
              </w:rPr>
              <w:t>Shri C Raj</w:t>
            </w:r>
          </w:p>
        </w:tc>
        <w:tc>
          <w:tcPr>
            <w:tcW w:w="5333" w:type="dxa"/>
            <w:tcBorders>
              <w:top w:val="single" w:sz="4" w:space="0" w:color="auto"/>
              <w:left w:val="single" w:sz="4" w:space="0" w:color="auto"/>
              <w:bottom w:val="single" w:sz="4" w:space="0" w:color="auto"/>
              <w:right w:val="single" w:sz="4" w:space="0" w:color="auto"/>
            </w:tcBorders>
            <w:hideMark/>
          </w:tcPr>
          <w:p w14:paraId="77CB673C" w14:textId="77777777" w:rsidR="00D47870" w:rsidRDefault="00D47870" w:rsidP="00D47870">
            <w:pPr>
              <w:pStyle w:val="BodyText"/>
              <w:spacing w:after="0"/>
              <w:jc w:val="both"/>
              <w:rPr>
                <w:b/>
                <w:bCs/>
                <w:sz w:val="19"/>
                <w:szCs w:val="19"/>
              </w:rPr>
            </w:pPr>
            <w:r>
              <w:rPr>
                <w:sz w:val="19"/>
                <w:szCs w:val="19"/>
              </w:rPr>
              <w:t>Director RSETI</w:t>
            </w:r>
          </w:p>
        </w:tc>
      </w:tr>
      <w:tr w:rsidR="00D47870" w14:paraId="225EA27E"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4993CA21" w14:textId="77777777" w:rsidR="00D47870" w:rsidRDefault="00D47870" w:rsidP="00D47870">
            <w:pPr>
              <w:pStyle w:val="BodyText"/>
              <w:spacing w:after="0"/>
              <w:jc w:val="both"/>
              <w:rPr>
                <w:b/>
                <w:bCs/>
                <w:sz w:val="19"/>
                <w:szCs w:val="19"/>
              </w:rPr>
            </w:pPr>
            <w:r>
              <w:rPr>
                <w:sz w:val="19"/>
                <w:szCs w:val="19"/>
              </w:rPr>
              <w:t>5.</w:t>
            </w:r>
          </w:p>
        </w:tc>
        <w:tc>
          <w:tcPr>
            <w:tcW w:w="2954" w:type="dxa"/>
            <w:tcBorders>
              <w:top w:val="single" w:sz="4" w:space="0" w:color="auto"/>
              <w:left w:val="single" w:sz="4" w:space="0" w:color="auto"/>
              <w:bottom w:val="single" w:sz="4" w:space="0" w:color="auto"/>
              <w:right w:val="single" w:sz="4" w:space="0" w:color="auto"/>
            </w:tcBorders>
          </w:tcPr>
          <w:p w14:paraId="45BE1D45" w14:textId="77777777" w:rsidR="00D47870" w:rsidRDefault="00D47870" w:rsidP="00D47870">
            <w:pPr>
              <w:pStyle w:val="BodyText"/>
              <w:spacing w:after="0"/>
              <w:jc w:val="both"/>
              <w:rPr>
                <w:b/>
                <w:bCs/>
                <w:sz w:val="19"/>
                <w:szCs w:val="19"/>
              </w:rPr>
            </w:pPr>
            <w:r>
              <w:rPr>
                <w:sz w:val="19"/>
                <w:szCs w:val="19"/>
              </w:rPr>
              <w:t>Shri Ravisankar K</w:t>
            </w:r>
          </w:p>
        </w:tc>
        <w:tc>
          <w:tcPr>
            <w:tcW w:w="5333" w:type="dxa"/>
            <w:tcBorders>
              <w:top w:val="single" w:sz="4" w:space="0" w:color="auto"/>
              <w:left w:val="single" w:sz="4" w:space="0" w:color="auto"/>
              <w:bottom w:val="single" w:sz="4" w:space="0" w:color="auto"/>
              <w:right w:val="single" w:sz="4" w:space="0" w:color="auto"/>
            </w:tcBorders>
          </w:tcPr>
          <w:p w14:paraId="2975AC45" w14:textId="77777777" w:rsidR="00D47870" w:rsidRDefault="00D47870" w:rsidP="00D47870">
            <w:pPr>
              <w:pStyle w:val="BodyText"/>
              <w:spacing w:after="0"/>
              <w:jc w:val="both"/>
              <w:rPr>
                <w:b/>
                <w:bCs/>
                <w:sz w:val="19"/>
                <w:szCs w:val="19"/>
              </w:rPr>
            </w:pPr>
            <w:r>
              <w:rPr>
                <w:sz w:val="19"/>
                <w:szCs w:val="19"/>
              </w:rPr>
              <w:t>Chief Manager, Lead Bank</w:t>
            </w:r>
          </w:p>
        </w:tc>
      </w:tr>
      <w:tr w:rsidR="00D47870" w14:paraId="7EDBDFCF"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238C83EE" w14:textId="77777777" w:rsidR="00D47870" w:rsidRDefault="00D47870" w:rsidP="00D47870">
            <w:pPr>
              <w:pStyle w:val="BodyText"/>
              <w:spacing w:after="0"/>
              <w:jc w:val="both"/>
              <w:rPr>
                <w:b/>
                <w:bCs/>
                <w:sz w:val="19"/>
                <w:szCs w:val="19"/>
              </w:rPr>
            </w:pPr>
            <w:r>
              <w:rPr>
                <w:sz w:val="19"/>
                <w:szCs w:val="19"/>
              </w:rPr>
              <w:t>6.</w:t>
            </w:r>
          </w:p>
        </w:tc>
        <w:tc>
          <w:tcPr>
            <w:tcW w:w="2954" w:type="dxa"/>
            <w:tcBorders>
              <w:top w:val="single" w:sz="4" w:space="0" w:color="auto"/>
              <w:left w:val="single" w:sz="4" w:space="0" w:color="auto"/>
              <w:bottom w:val="single" w:sz="4" w:space="0" w:color="auto"/>
              <w:right w:val="single" w:sz="4" w:space="0" w:color="auto"/>
            </w:tcBorders>
            <w:hideMark/>
          </w:tcPr>
          <w:p w14:paraId="60AE183A" w14:textId="77777777" w:rsidR="00D47870" w:rsidRDefault="00D47870" w:rsidP="00D47870">
            <w:pPr>
              <w:pStyle w:val="BodyText"/>
              <w:spacing w:after="0"/>
              <w:jc w:val="both"/>
              <w:rPr>
                <w:b/>
                <w:bCs/>
                <w:sz w:val="19"/>
                <w:szCs w:val="19"/>
              </w:rPr>
            </w:pPr>
            <w:r>
              <w:rPr>
                <w:sz w:val="19"/>
                <w:szCs w:val="19"/>
              </w:rPr>
              <w:t>Shri E Prathap</w:t>
            </w:r>
          </w:p>
        </w:tc>
        <w:tc>
          <w:tcPr>
            <w:tcW w:w="5333" w:type="dxa"/>
            <w:tcBorders>
              <w:top w:val="single" w:sz="4" w:space="0" w:color="auto"/>
              <w:left w:val="single" w:sz="4" w:space="0" w:color="auto"/>
              <w:bottom w:val="single" w:sz="4" w:space="0" w:color="auto"/>
              <w:right w:val="single" w:sz="4" w:space="0" w:color="auto"/>
            </w:tcBorders>
            <w:hideMark/>
          </w:tcPr>
          <w:p w14:paraId="11E44FF3" w14:textId="77777777" w:rsidR="00D47870" w:rsidRDefault="00D47870" w:rsidP="00D47870">
            <w:pPr>
              <w:pStyle w:val="BodyText"/>
              <w:spacing w:after="0"/>
              <w:jc w:val="both"/>
              <w:rPr>
                <w:b/>
                <w:bCs/>
                <w:sz w:val="19"/>
                <w:szCs w:val="19"/>
              </w:rPr>
            </w:pPr>
            <w:r>
              <w:rPr>
                <w:sz w:val="19"/>
                <w:szCs w:val="19"/>
              </w:rPr>
              <w:t>AGM, NABARAD</w:t>
            </w:r>
          </w:p>
        </w:tc>
      </w:tr>
      <w:tr w:rsidR="00D47870" w14:paraId="55F6E652"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542613CA" w14:textId="77777777" w:rsidR="00D47870" w:rsidRDefault="00D47870" w:rsidP="00D47870">
            <w:pPr>
              <w:pStyle w:val="BodyText"/>
              <w:spacing w:after="0"/>
              <w:jc w:val="both"/>
              <w:rPr>
                <w:b/>
                <w:bCs/>
                <w:sz w:val="19"/>
                <w:szCs w:val="19"/>
              </w:rPr>
            </w:pPr>
            <w:r>
              <w:rPr>
                <w:sz w:val="19"/>
                <w:szCs w:val="19"/>
              </w:rPr>
              <w:t>7.</w:t>
            </w:r>
          </w:p>
        </w:tc>
        <w:tc>
          <w:tcPr>
            <w:tcW w:w="2954" w:type="dxa"/>
            <w:tcBorders>
              <w:top w:val="single" w:sz="4" w:space="0" w:color="auto"/>
              <w:left w:val="single" w:sz="4" w:space="0" w:color="auto"/>
              <w:bottom w:val="single" w:sz="4" w:space="0" w:color="auto"/>
              <w:right w:val="single" w:sz="4" w:space="0" w:color="auto"/>
            </w:tcBorders>
            <w:hideMark/>
          </w:tcPr>
          <w:p w14:paraId="53D21582" w14:textId="77777777" w:rsidR="00D47870" w:rsidRDefault="00D47870" w:rsidP="00D47870">
            <w:pPr>
              <w:pStyle w:val="BodyText"/>
              <w:spacing w:after="0"/>
              <w:jc w:val="both"/>
              <w:rPr>
                <w:b/>
                <w:bCs/>
                <w:sz w:val="19"/>
                <w:szCs w:val="19"/>
              </w:rPr>
            </w:pPr>
            <w:r>
              <w:rPr>
                <w:sz w:val="19"/>
                <w:szCs w:val="19"/>
              </w:rPr>
              <w:t>Shri Vivek Bharati</w:t>
            </w:r>
          </w:p>
        </w:tc>
        <w:tc>
          <w:tcPr>
            <w:tcW w:w="5333" w:type="dxa"/>
            <w:tcBorders>
              <w:top w:val="single" w:sz="4" w:space="0" w:color="auto"/>
              <w:left w:val="single" w:sz="4" w:space="0" w:color="auto"/>
              <w:bottom w:val="single" w:sz="4" w:space="0" w:color="auto"/>
              <w:right w:val="single" w:sz="4" w:space="0" w:color="auto"/>
            </w:tcBorders>
            <w:hideMark/>
          </w:tcPr>
          <w:p w14:paraId="3D8FEFFF" w14:textId="77777777" w:rsidR="00D47870" w:rsidRDefault="00D47870" w:rsidP="00D47870">
            <w:pPr>
              <w:pStyle w:val="BodyText"/>
              <w:spacing w:after="0"/>
              <w:jc w:val="both"/>
              <w:rPr>
                <w:b/>
                <w:bCs/>
                <w:sz w:val="19"/>
                <w:szCs w:val="19"/>
              </w:rPr>
            </w:pPr>
            <w:r>
              <w:rPr>
                <w:sz w:val="19"/>
                <w:szCs w:val="19"/>
              </w:rPr>
              <w:t>LDO, RBI, Kolkata</w:t>
            </w:r>
          </w:p>
        </w:tc>
      </w:tr>
      <w:tr w:rsidR="00D47870" w14:paraId="3C8CF33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7BEECC13" w14:textId="77777777" w:rsidR="00D47870" w:rsidRDefault="00D47870" w:rsidP="00D47870">
            <w:pPr>
              <w:pStyle w:val="BodyText"/>
              <w:spacing w:after="0"/>
              <w:jc w:val="both"/>
              <w:rPr>
                <w:b/>
                <w:bCs/>
                <w:sz w:val="19"/>
                <w:szCs w:val="19"/>
              </w:rPr>
            </w:pPr>
            <w:r>
              <w:rPr>
                <w:sz w:val="19"/>
                <w:szCs w:val="19"/>
              </w:rPr>
              <w:t>8.</w:t>
            </w:r>
          </w:p>
        </w:tc>
        <w:tc>
          <w:tcPr>
            <w:tcW w:w="2954" w:type="dxa"/>
            <w:tcBorders>
              <w:top w:val="single" w:sz="4" w:space="0" w:color="auto"/>
              <w:left w:val="single" w:sz="4" w:space="0" w:color="auto"/>
              <w:bottom w:val="single" w:sz="4" w:space="0" w:color="auto"/>
              <w:right w:val="single" w:sz="4" w:space="0" w:color="auto"/>
            </w:tcBorders>
          </w:tcPr>
          <w:p w14:paraId="1317F183" w14:textId="77777777" w:rsidR="00D47870" w:rsidRDefault="00D47870" w:rsidP="00D47870">
            <w:pPr>
              <w:pStyle w:val="BodyText"/>
              <w:spacing w:after="0"/>
              <w:jc w:val="both"/>
              <w:rPr>
                <w:b/>
                <w:bCs/>
                <w:sz w:val="19"/>
                <w:szCs w:val="19"/>
              </w:rPr>
            </w:pPr>
            <w:r>
              <w:rPr>
                <w:sz w:val="19"/>
                <w:szCs w:val="19"/>
              </w:rPr>
              <w:t>Arko Mitra</w:t>
            </w:r>
          </w:p>
        </w:tc>
        <w:tc>
          <w:tcPr>
            <w:tcW w:w="5333" w:type="dxa"/>
            <w:tcBorders>
              <w:top w:val="single" w:sz="4" w:space="0" w:color="auto"/>
              <w:left w:val="single" w:sz="4" w:space="0" w:color="auto"/>
              <w:bottom w:val="single" w:sz="4" w:space="0" w:color="auto"/>
              <w:right w:val="single" w:sz="4" w:space="0" w:color="auto"/>
            </w:tcBorders>
          </w:tcPr>
          <w:p w14:paraId="1898E4C4" w14:textId="77777777" w:rsidR="00D47870" w:rsidRDefault="00D47870" w:rsidP="00D47870">
            <w:pPr>
              <w:pStyle w:val="BodyText"/>
              <w:spacing w:after="0"/>
              <w:jc w:val="both"/>
              <w:rPr>
                <w:b/>
                <w:bCs/>
                <w:sz w:val="19"/>
                <w:szCs w:val="19"/>
              </w:rPr>
            </w:pPr>
            <w:r>
              <w:rPr>
                <w:sz w:val="19"/>
                <w:szCs w:val="19"/>
              </w:rPr>
              <w:t>Chief Manager, BOI</w:t>
            </w:r>
          </w:p>
        </w:tc>
      </w:tr>
      <w:tr w:rsidR="00D47870" w14:paraId="0FD9236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065A7D4A" w14:textId="77777777" w:rsidR="00D47870" w:rsidRDefault="00D47870" w:rsidP="00D47870">
            <w:pPr>
              <w:pStyle w:val="BodyText"/>
              <w:spacing w:after="0"/>
              <w:jc w:val="both"/>
              <w:rPr>
                <w:b/>
                <w:bCs/>
                <w:sz w:val="19"/>
                <w:szCs w:val="19"/>
              </w:rPr>
            </w:pPr>
            <w:r>
              <w:rPr>
                <w:sz w:val="19"/>
                <w:szCs w:val="19"/>
              </w:rPr>
              <w:t>9.</w:t>
            </w:r>
          </w:p>
        </w:tc>
        <w:tc>
          <w:tcPr>
            <w:tcW w:w="2954" w:type="dxa"/>
            <w:tcBorders>
              <w:top w:val="single" w:sz="4" w:space="0" w:color="auto"/>
              <w:left w:val="single" w:sz="4" w:space="0" w:color="auto"/>
              <w:bottom w:val="single" w:sz="4" w:space="0" w:color="auto"/>
              <w:right w:val="single" w:sz="4" w:space="0" w:color="auto"/>
            </w:tcBorders>
          </w:tcPr>
          <w:p w14:paraId="5885353B" w14:textId="77777777" w:rsidR="00D47870" w:rsidRDefault="00D47870" w:rsidP="00D47870">
            <w:pPr>
              <w:pStyle w:val="BodyText"/>
              <w:spacing w:after="0"/>
              <w:jc w:val="both"/>
              <w:rPr>
                <w:b/>
                <w:bCs/>
                <w:sz w:val="19"/>
                <w:szCs w:val="19"/>
              </w:rPr>
            </w:pPr>
            <w:r>
              <w:rPr>
                <w:sz w:val="19"/>
                <w:szCs w:val="19"/>
              </w:rPr>
              <w:t>Abdul Rahim</w:t>
            </w:r>
          </w:p>
        </w:tc>
        <w:tc>
          <w:tcPr>
            <w:tcW w:w="5333" w:type="dxa"/>
            <w:tcBorders>
              <w:top w:val="single" w:sz="4" w:space="0" w:color="auto"/>
              <w:left w:val="single" w:sz="4" w:space="0" w:color="auto"/>
              <w:bottom w:val="single" w:sz="4" w:space="0" w:color="auto"/>
              <w:right w:val="single" w:sz="4" w:space="0" w:color="auto"/>
            </w:tcBorders>
          </w:tcPr>
          <w:p w14:paraId="0957FEDD" w14:textId="77777777" w:rsidR="00D47870" w:rsidRDefault="00D47870" w:rsidP="00D47870">
            <w:pPr>
              <w:pStyle w:val="BodyText"/>
              <w:spacing w:after="0"/>
              <w:jc w:val="both"/>
              <w:rPr>
                <w:b/>
                <w:bCs/>
                <w:sz w:val="19"/>
                <w:szCs w:val="19"/>
              </w:rPr>
            </w:pPr>
            <w:r>
              <w:rPr>
                <w:sz w:val="19"/>
                <w:szCs w:val="19"/>
              </w:rPr>
              <w:t>Branch Manager, Indian Bank</w:t>
            </w:r>
          </w:p>
        </w:tc>
      </w:tr>
      <w:tr w:rsidR="00D47870" w14:paraId="0E629018"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182EF178" w14:textId="77777777" w:rsidR="00D47870" w:rsidRDefault="00D47870" w:rsidP="00D47870">
            <w:pPr>
              <w:pStyle w:val="BodyText"/>
              <w:spacing w:after="0"/>
              <w:jc w:val="both"/>
              <w:rPr>
                <w:b/>
                <w:bCs/>
                <w:sz w:val="19"/>
                <w:szCs w:val="19"/>
              </w:rPr>
            </w:pPr>
            <w:r>
              <w:rPr>
                <w:sz w:val="19"/>
                <w:szCs w:val="19"/>
              </w:rPr>
              <w:t>10.</w:t>
            </w:r>
          </w:p>
        </w:tc>
        <w:tc>
          <w:tcPr>
            <w:tcW w:w="2954" w:type="dxa"/>
            <w:tcBorders>
              <w:top w:val="single" w:sz="4" w:space="0" w:color="auto"/>
              <w:left w:val="single" w:sz="4" w:space="0" w:color="auto"/>
              <w:bottom w:val="single" w:sz="4" w:space="0" w:color="auto"/>
              <w:right w:val="single" w:sz="4" w:space="0" w:color="auto"/>
            </w:tcBorders>
          </w:tcPr>
          <w:p w14:paraId="5BF24908" w14:textId="77777777" w:rsidR="00D47870" w:rsidRDefault="00D47870" w:rsidP="00D47870">
            <w:pPr>
              <w:pStyle w:val="BodyText"/>
              <w:spacing w:after="0"/>
              <w:jc w:val="both"/>
              <w:rPr>
                <w:b/>
                <w:bCs/>
                <w:sz w:val="19"/>
                <w:szCs w:val="19"/>
              </w:rPr>
            </w:pPr>
            <w:r>
              <w:rPr>
                <w:sz w:val="19"/>
                <w:szCs w:val="19"/>
              </w:rPr>
              <w:t xml:space="preserve">Faez </w:t>
            </w:r>
            <w:proofErr w:type="spellStart"/>
            <w:r>
              <w:rPr>
                <w:sz w:val="19"/>
                <w:szCs w:val="19"/>
              </w:rPr>
              <w:t>Haidri</w:t>
            </w:r>
            <w:proofErr w:type="spellEnd"/>
          </w:p>
        </w:tc>
        <w:tc>
          <w:tcPr>
            <w:tcW w:w="5333" w:type="dxa"/>
            <w:tcBorders>
              <w:top w:val="single" w:sz="4" w:space="0" w:color="auto"/>
              <w:left w:val="single" w:sz="4" w:space="0" w:color="auto"/>
              <w:bottom w:val="single" w:sz="4" w:space="0" w:color="auto"/>
              <w:right w:val="single" w:sz="4" w:space="0" w:color="auto"/>
            </w:tcBorders>
          </w:tcPr>
          <w:p w14:paraId="78E899D6" w14:textId="77777777" w:rsidR="00D47870" w:rsidRDefault="00D47870" w:rsidP="00D47870">
            <w:pPr>
              <w:pStyle w:val="BodyText"/>
              <w:spacing w:after="0"/>
              <w:jc w:val="both"/>
              <w:rPr>
                <w:b/>
                <w:bCs/>
                <w:sz w:val="19"/>
                <w:szCs w:val="19"/>
              </w:rPr>
            </w:pPr>
            <w:r>
              <w:rPr>
                <w:sz w:val="19"/>
                <w:szCs w:val="19"/>
              </w:rPr>
              <w:t>Branch Head, AXIS Bank</w:t>
            </w:r>
          </w:p>
        </w:tc>
      </w:tr>
      <w:tr w:rsidR="00D47870" w14:paraId="3847C0DF"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763EAB2D" w14:textId="77777777" w:rsidR="00D47870" w:rsidRDefault="00D47870" w:rsidP="00D47870">
            <w:pPr>
              <w:pStyle w:val="BodyText"/>
              <w:spacing w:after="0"/>
              <w:jc w:val="both"/>
              <w:rPr>
                <w:b/>
                <w:bCs/>
                <w:sz w:val="19"/>
                <w:szCs w:val="19"/>
              </w:rPr>
            </w:pPr>
            <w:r>
              <w:rPr>
                <w:sz w:val="19"/>
                <w:szCs w:val="19"/>
              </w:rPr>
              <w:t>11.</w:t>
            </w:r>
          </w:p>
        </w:tc>
        <w:tc>
          <w:tcPr>
            <w:tcW w:w="2954" w:type="dxa"/>
            <w:tcBorders>
              <w:top w:val="single" w:sz="4" w:space="0" w:color="auto"/>
              <w:left w:val="single" w:sz="4" w:space="0" w:color="auto"/>
              <w:bottom w:val="single" w:sz="4" w:space="0" w:color="auto"/>
              <w:right w:val="single" w:sz="4" w:space="0" w:color="auto"/>
            </w:tcBorders>
          </w:tcPr>
          <w:p w14:paraId="5D39E1F8" w14:textId="77777777" w:rsidR="00D47870" w:rsidRDefault="00D47870" w:rsidP="00D47870">
            <w:pPr>
              <w:pStyle w:val="BodyText"/>
              <w:spacing w:after="0"/>
              <w:jc w:val="both"/>
              <w:rPr>
                <w:b/>
                <w:bCs/>
                <w:sz w:val="19"/>
                <w:szCs w:val="19"/>
              </w:rPr>
            </w:pPr>
            <w:r>
              <w:rPr>
                <w:sz w:val="19"/>
                <w:szCs w:val="19"/>
              </w:rPr>
              <w:t>S Kumar Samy</w:t>
            </w:r>
          </w:p>
        </w:tc>
        <w:tc>
          <w:tcPr>
            <w:tcW w:w="5333" w:type="dxa"/>
            <w:tcBorders>
              <w:top w:val="single" w:sz="4" w:space="0" w:color="auto"/>
              <w:left w:val="single" w:sz="4" w:space="0" w:color="auto"/>
              <w:bottom w:val="single" w:sz="4" w:space="0" w:color="auto"/>
              <w:right w:val="single" w:sz="4" w:space="0" w:color="auto"/>
            </w:tcBorders>
          </w:tcPr>
          <w:p w14:paraId="109ED46B" w14:textId="77777777" w:rsidR="00D47870" w:rsidRDefault="00D47870" w:rsidP="00D47870">
            <w:pPr>
              <w:pStyle w:val="BodyText"/>
              <w:spacing w:after="0"/>
              <w:jc w:val="both"/>
              <w:rPr>
                <w:b/>
                <w:bCs/>
                <w:sz w:val="19"/>
                <w:szCs w:val="19"/>
              </w:rPr>
            </w:pPr>
            <w:proofErr w:type="spellStart"/>
            <w:r>
              <w:rPr>
                <w:sz w:val="19"/>
                <w:szCs w:val="19"/>
              </w:rPr>
              <w:t>Asstt</w:t>
            </w:r>
            <w:proofErr w:type="spellEnd"/>
            <w:r>
              <w:rPr>
                <w:sz w:val="19"/>
                <w:szCs w:val="19"/>
              </w:rPr>
              <w:t xml:space="preserve"> Manager, TMB</w:t>
            </w:r>
          </w:p>
        </w:tc>
      </w:tr>
      <w:tr w:rsidR="00D47870" w14:paraId="2F5209F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hideMark/>
          </w:tcPr>
          <w:p w14:paraId="33BF071A" w14:textId="77777777" w:rsidR="00D47870" w:rsidRDefault="00D47870" w:rsidP="00D47870">
            <w:pPr>
              <w:pStyle w:val="BodyText"/>
              <w:spacing w:after="0"/>
              <w:jc w:val="both"/>
              <w:rPr>
                <w:b/>
                <w:bCs/>
                <w:sz w:val="19"/>
                <w:szCs w:val="19"/>
              </w:rPr>
            </w:pPr>
            <w:r>
              <w:rPr>
                <w:sz w:val="19"/>
                <w:szCs w:val="19"/>
              </w:rPr>
              <w:t>12.</w:t>
            </w:r>
          </w:p>
        </w:tc>
        <w:tc>
          <w:tcPr>
            <w:tcW w:w="2954" w:type="dxa"/>
            <w:tcBorders>
              <w:top w:val="single" w:sz="4" w:space="0" w:color="auto"/>
              <w:left w:val="single" w:sz="4" w:space="0" w:color="auto"/>
              <w:bottom w:val="single" w:sz="4" w:space="0" w:color="auto"/>
              <w:right w:val="single" w:sz="4" w:space="0" w:color="auto"/>
            </w:tcBorders>
          </w:tcPr>
          <w:p w14:paraId="42802CFD" w14:textId="77777777" w:rsidR="00D47870" w:rsidRDefault="00D47870" w:rsidP="00D47870">
            <w:pPr>
              <w:pStyle w:val="BodyText"/>
              <w:spacing w:after="0"/>
              <w:jc w:val="both"/>
              <w:rPr>
                <w:b/>
                <w:bCs/>
                <w:sz w:val="19"/>
                <w:szCs w:val="19"/>
              </w:rPr>
            </w:pPr>
            <w:proofErr w:type="spellStart"/>
            <w:r>
              <w:rPr>
                <w:sz w:val="19"/>
                <w:szCs w:val="19"/>
              </w:rPr>
              <w:t>Siddeshwaran</w:t>
            </w:r>
            <w:proofErr w:type="spellEnd"/>
            <w:r>
              <w:rPr>
                <w:sz w:val="19"/>
                <w:szCs w:val="19"/>
              </w:rPr>
              <w:t xml:space="preserve"> A</w:t>
            </w:r>
          </w:p>
        </w:tc>
        <w:tc>
          <w:tcPr>
            <w:tcW w:w="5333" w:type="dxa"/>
            <w:tcBorders>
              <w:top w:val="single" w:sz="4" w:space="0" w:color="auto"/>
              <w:left w:val="single" w:sz="4" w:space="0" w:color="auto"/>
              <w:bottom w:val="single" w:sz="4" w:space="0" w:color="auto"/>
              <w:right w:val="single" w:sz="4" w:space="0" w:color="auto"/>
            </w:tcBorders>
          </w:tcPr>
          <w:p w14:paraId="4A4AB6C2" w14:textId="77777777" w:rsidR="00D47870" w:rsidRDefault="00D47870" w:rsidP="00D47870">
            <w:pPr>
              <w:pStyle w:val="BodyText"/>
              <w:spacing w:after="0"/>
              <w:jc w:val="both"/>
              <w:rPr>
                <w:b/>
                <w:bCs/>
                <w:sz w:val="19"/>
                <w:szCs w:val="19"/>
              </w:rPr>
            </w:pPr>
            <w:proofErr w:type="spellStart"/>
            <w:r>
              <w:rPr>
                <w:sz w:val="19"/>
                <w:szCs w:val="19"/>
              </w:rPr>
              <w:t>Asstt</w:t>
            </w:r>
            <w:proofErr w:type="spellEnd"/>
            <w:r>
              <w:rPr>
                <w:sz w:val="19"/>
                <w:szCs w:val="19"/>
              </w:rPr>
              <w:t xml:space="preserve"> Manager, NABARD</w:t>
            </w:r>
          </w:p>
        </w:tc>
      </w:tr>
      <w:tr w:rsidR="00D47870" w14:paraId="2DF11CFC"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795437BE" w14:textId="77777777" w:rsidR="00D47870" w:rsidRDefault="00D47870" w:rsidP="00D47870">
            <w:pPr>
              <w:pStyle w:val="BodyText"/>
              <w:spacing w:after="0"/>
              <w:jc w:val="both"/>
              <w:rPr>
                <w:b/>
                <w:bCs/>
                <w:sz w:val="19"/>
                <w:szCs w:val="19"/>
              </w:rPr>
            </w:pPr>
            <w:r>
              <w:rPr>
                <w:sz w:val="19"/>
                <w:szCs w:val="19"/>
              </w:rPr>
              <w:t>13.</w:t>
            </w:r>
          </w:p>
        </w:tc>
        <w:tc>
          <w:tcPr>
            <w:tcW w:w="2954" w:type="dxa"/>
            <w:tcBorders>
              <w:top w:val="single" w:sz="4" w:space="0" w:color="auto"/>
              <w:left w:val="single" w:sz="4" w:space="0" w:color="auto"/>
              <w:bottom w:val="single" w:sz="4" w:space="0" w:color="auto"/>
              <w:right w:val="single" w:sz="4" w:space="0" w:color="auto"/>
            </w:tcBorders>
          </w:tcPr>
          <w:p w14:paraId="2EEB6205" w14:textId="77777777" w:rsidR="00D47870" w:rsidRDefault="00D47870" w:rsidP="00D47870">
            <w:pPr>
              <w:pStyle w:val="BodyText"/>
              <w:spacing w:after="0"/>
              <w:jc w:val="both"/>
              <w:rPr>
                <w:b/>
                <w:bCs/>
                <w:sz w:val="19"/>
                <w:szCs w:val="19"/>
              </w:rPr>
            </w:pPr>
            <w:proofErr w:type="spellStart"/>
            <w:r>
              <w:rPr>
                <w:sz w:val="19"/>
                <w:szCs w:val="19"/>
              </w:rPr>
              <w:t>Agnibesh</w:t>
            </w:r>
            <w:proofErr w:type="spellEnd"/>
            <w:r>
              <w:rPr>
                <w:sz w:val="19"/>
                <w:szCs w:val="19"/>
              </w:rPr>
              <w:t xml:space="preserve"> Goswami</w:t>
            </w:r>
          </w:p>
        </w:tc>
        <w:tc>
          <w:tcPr>
            <w:tcW w:w="5333" w:type="dxa"/>
            <w:tcBorders>
              <w:top w:val="single" w:sz="4" w:space="0" w:color="auto"/>
              <w:left w:val="single" w:sz="4" w:space="0" w:color="auto"/>
              <w:bottom w:val="single" w:sz="4" w:space="0" w:color="auto"/>
              <w:right w:val="single" w:sz="4" w:space="0" w:color="auto"/>
            </w:tcBorders>
          </w:tcPr>
          <w:p w14:paraId="171C262C" w14:textId="77777777" w:rsidR="00D47870" w:rsidRDefault="00D47870" w:rsidP="00D47870">
            <w:pPr>
              <w:pStyle w:val="BodyText"/>
              <w:spacing w:after="0"/>
              <w:jc w:val="both"/>
              <w:rPr>
                <w:b/>
                <w:bCs/>
                <w:sz w:val="19"/>
                <w:szCs w:val="19"/>
              </w:rPr>
            </w:pPr>
            <w:r>
              <w:rPr>
                <w:sz w:val="19"/>
                <w:szCs w:val="19"/>
              </w:rPr>
              <w:t>Sr Manager, Bandhan Bank</w:t>
            </w:r>
          </w:p>
        </w:tc>
      </w:tr>
      <w:tr w:rsidR="00D47870" w14:paraId="54B01C73"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15F1AF77" w14:textId="77777777" w:rsidR="00D47870" w:rsidRDefault="00D47870" w:rsidP="00D47870">
            <w:pPr>
              <w:pStyle w:val="BodyText"/>
              <w:spacing w:after="0"/>
              <w:jc w:val="both"/>
              <w:rPr>
                <w:b/>
                <w:bCs/>
                <w:sz w:val="19"/>
                <w:szCs w:val="19"/>
              </w:rPr>
            </w:pPr>
            <w:r>
              <w:rPr>
                <w:sz w:val="19"/>
                <w:szCs w:val="19"/>
              </w:rPr>
              <w:t>14.</w:t>
            </w:r>
          </w:p>
        </w:tc>
        <w:tc>
          <w:tcPr>
            <w:tcW w:w="2954" w:type="dxa"/>
            <w:tcBorders>
              <w:top w:val="single" w:sz="4" w:space="0" w:color="auto"/>
              <w:left w:val="single" w:sz="4" w:space="0" w:color="auto"/>
              <w:bottom w:val="single" w:sz="4" w:space="0" w:color="auto"/>
              <w:right w:val="single" w:sz="4" w:space="0" w:color="auto"/>
            </w:tcBorders>
          </w:tcPr>
          <w:p w14:paraId="73E51961" w14:textId="77777777" w:rsidR="00D47870" w:rsidRDefault="00D47870" w:rsidP="00D47870">
            <w:pPr>
              <w:pStyle w:val="BodyText"/>
              <w:spacing w:after="0"/>
              <w:jc w:val="both"/>
              <w:rPr>
                <w:b/>
                <w:bCs/>
                <w:sz w:val="19"/>
                <w:szCs w:val="19"/>
              </w:rPr>
            </w:pPr>
            <w:r>
              <w:rPr>
                <w:sz w:val="19"/>
                <w:szCs w:val="19"/>
              </w:rPr>
              <w:t>Prabha</w:t>
            </w:r>
          </w:p>
        </w:tc>
        <w:tc>
          <w:tcPr>
            <w:tcW w:w="5333" w:type="dxa"/>
            <w:tcBorders>
              <w:top w:val="single" w:sz="4" w:space="0" w:color="auto"/>
              <w:left w:val="single" w:sz="4" w:space="0" w:color="auto"/>
              <w:bottom w:val="single" w:sz="4" w:space="0" w:color="auto"/>
              <w:right w:val="single" w:sz="4" w:space="0" w:color="auto"/>
            </w:tcBorders>
          </w:tcPr>
          <w:p w14:paraId="370BA470" w14:textId="77777777" w:rsidR="00D47870" w:rsidRDefault="00D47870" w:rsidP="00D47870">
            <w:pPr>
              <w:pStyle w:val="BodyText"/>
              <w:spacing w:after="0"/>
              <w:jc w:val="both"/>
              <w:rPr>
                <w:b/>
                <w:bCs/>
                <w:sz w:val="19"/>
                <w:szCs w:val="19"/>
              </w:rPr>
            </w:pPr>
            <w:r>
              <w:rPr>
                <w:sz w:val="19"/>
                <w:szCs w:val="19"/>
              </w:rPr>
              <w:t>Sr Manager, Central Bank of India</w:t>
            </w:r>
          </w:p>
        </w:tc>
      </w:tr>
      <w:tr w:rsidR="00D47870" w14:paraId="63DC768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034057B9" w14:textId="77777777" w:rsidR="00D47870" w:rsidRDefault="00D47870" w:rsidP="00D47870">
            <w:pPr>
              <w:pStyle w:val="BodyText"/>
              <w:spacing w:after="0"/>
              <w:jc w:val="both"/>
              <w:rPr>
                <w:b/>
                <w:bCs/>
                <w:sz w:val="19"/>
                <w:szCs w:val="19"/>
              </w:rPr>
            </w:pPr>
            <w:r>
              <w:rPr>
                <w:sz w:val="19"/>
                <w:szCs w:val="19"/>
              </w:rPr>
              <w:t>15.</w:t>
            </w:r>
          </w:p>
        </w:tc>
        <w:tc>
          <w:tcPr>
            <w:tcW w:w="2954" w:type="dxa"/>
            <w:tcBorders>
              <w:top w:val="single" w:sz="4" w:space="0" w:color="auto"/>
              <w:left w:val="single" w:sz="4" w:space="0" w:color="auto"/>
              <w:bottom w:val="single" w:sz="4" w:space="0" w:color="auto"/>
              <w:right w:val="single" w:sz="4" w:space="0" w:color="auto"/>
            </w:tcBorders>
          </w:tcPr>
          <w:p w14:paraId="567215EB" w14:textId="77777777" w:rsidR="00D47870" w:rsidRDefault="00D47870" w:rsidP="00D47870">
            <w:pPr>
              <w:pStyle w:val="BodyText"/>
              <w:spacing w:after="0"/>
              <w:jc w:val="both"/>
              <w:rPr>
                <w:b/>
                <w:bCs/>
                <w:sz w:val="19"/>
                <w:szCs w:val="19"/>
              </w:rPr>
            </w:pPr>
            <w:r>
              <w:rPr>
                <w:sz w:val="19"/>
                <w:szCs w:val="19"/>
              </w:rPr>
              <w:t>Mahesh Kumar Verma</w:t>
            </w:r>
          </w:p>
        </w:tc>
        <w:tc>
          <w:tcPr>
            <w:tcW w:w="5333" w:type="dxa"/>
            <w:tcBorders>
              <w:top w:val="single" w:sz="4" w:space="0" w:color="auto"/>
              <w:left w:val="single" w:sz="4" w:space="0" w:color="auto"/>
              <w:bottom w:val="single" w:sz="4" w:space="0" w:color="auto"/>
              <w:right w:val="single" w:sz="4" w:space="0" w:color="auto"/>
            </w:tcBorders>
          </w:tcPr>
          <w:p w14:paraId="71BFBDAC" w14:textId="77777777" w:rsidR="00D47870" w:rsidRDefault="00D47870" w:rsidP="00D47870">
            <w:pPr>
              <w:pStyle w:val="BodyText"/>
              <w:spacing w:after="0"/>
              <w:ind w:right="-108"/>
              <w:jc w:val="both"/>
              <w:rPr>
                <w:b/>
                <w:bCs/>
                <w:sz w:val="19"/>
                <w:szCs w:val="19"/>
              </w:rPr>
            </w:pPr>
            <w:r>
              <w:rPr>
                <w:sz w:val="19"/>
                <w:szCs w:val="19"/>
              </w:rPr>
              <w:t>Sr Manager, UCO Bank</w:t>
            </w:r>
          </w:p>
        </w:tc>
      </w:tr>
      <w:tr w:rsidR="00D47870" w14:paraId="08007C73"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1BBB18FE" w14:textId="77777777" w:rsidR="00D47870" w:rsidRDefault="00D47870" w:rsidP="00D47870">
            <w:pPr>
              <w:pStyle w:val="BodyText"/>
              <w:spacing w:after="0"/>
              <w:jc w:val="both"/>
              <w:rPr>
                <w:b/>
                <w:bCs/>
                <w:sz w:val="19"/>
                <w:szCs w:val="19"/>
              </w:rPr>
            </w:pPr>
            <w:r>
              <w:rPr>
                <w:sz w:val="19"/>
                <w:szCs w:val="19"/>
              </w:rPr>
              <w:t>16.</w:t>
            </w:r>
          </w:p>
        </w:tc>
        <w:tc>
          <w:tcPr>
            <w:tcW w:w="2954" w:type="dxa"/>
            <w:tcBorders>
              <w:top w:val="single" w:sz="4" w:space="0" w:color="auto"/>
              <w:left w:val="single" w:sz="4" w:space="0" w:color="auto"/>
              <w:bottom w:val="single" w:sz="4" w:space="0" w:color="auto"/>
              <w:right w:val="single" w:sz="4" w:space="0" w:color="auto"/>
            </w:tcBorders>
          </w:tcPr>
          <w:p w14:paraId="73BA91DA" w14:textId="77777777" w:rsidR="00D47870" w:rsidRDefault="00D47870" w:rsidP="00D47870">
            <w:pPr>
              <w:pStyle w:val="BodyText"/>
              <w:spacing w:after="0"/>
              <w:jc w:val="both"/>
              <w:rPr>
                <w:b/>
                <w:bCs/>
                <w:sz w:val="19"/>
                <w:szCs w:val="19"/>
              </w:rPr>
            </w:pPr>
            <w:r>
              <w:rPr>
                <w:sz w:val="19"/>
                <w:szCs w:val="19"/>
              </w:rPr>
              <w:t>M R Joel</w:t>
            </w:r>
          </w:p>
        </w:tc>
        <w:tc>
          <w:tcPr>
            <w:tcW w:w="5333" w:type="dxa"/>
            <w:tcBorders>
              <w:top w:val="single" w:sz="4" w:space="0" w:color="auto"/>
              <w:left w:val="single" w:sz="4" w:space="0" w:color="auto"/>
              <w:bottom w:val="single" w:sz="4" w:space="0" w:color="auto"/>
              <w:right w:val="single" w:sz="4" w:space="0" w:color="auto"/>
            </w:tcBorders>
          </w:tcPr>
          <w:p w14:paraId="577A4045" w14:textId="77777777" w:rsidR="00D47870" w:rsidRDefault="00D47870" w:rsidP="00D47870">
            <w:pPr>
              <w:pStyle w:val="BodyText"/>
              <w:spacing w:after="0"/>
              <w:jc w:val="both"/>
              <w:rPr>
                <w:b/>
                <w:bCs/>
                <w:sz w:val="19"/>
                <w:szCs w:val="19"/>
              </w:rPr>
            </w:pPr>
            <w:r>
              <w:rPr>
                <w:sz w:val="19"/>
                <w:szCs w:val="19"/>
              </w:rPr>
              <w:t>Sr Manager, HDFC</w:t>
            </w:r>
          </w:p>
        </w:tc>
      </w:tr>
      <w:tr w:rsidR="00D47870" w14:paraId="23DF62EE"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15B2F20A" w14:textId="77777777" w:rsidR="00D47870" w:rsidRDefault="00D47870" w:rsidP="00D47870">
            <w:pPr>
              <w:pStyle w:val="BodyText"/>
              <w:spacing w:after="0"/>
              <w:jc w:val="both"/>
              <w:rPr>
                <w:b/>
                <w:bCs/>
                <w:sz w:val="19"/>
                <w:szCs w:val="19"/>
              </w:rPr>
            </w:pPr>
            <w:r>
              <w:rPr>
                <w:sz w:val="19"/>
                <w:szCs w:val="19"/>
              </w:rPr>
              <w:t>17.</w:t>
            </w:r>
          </w:p>
        </w:tc>
        <w:tc>
          <w:tcPr>
            <w:tcW w:w="2954" w:type="dxa"/>
            <w:tcBorders>
              <w:top w:val="single" w:sz="4" w:space="0" w:color="auto"/>
              <w:left w:val="single" w:sz="4" w:space="0" w:color="auto"/>
              <w:bottom w:val="single" w:sz="4" w:space="0" w:color="auto"/>
              <w:right w:val="single" w:sz="4" w:space="0" w:color="auto"/>
            </w:tcBorders>
          </w:tcPr>
          <w:p w14:paraId="0CFC2E32" w14:textId="77777777" w:rsidR="00D47870" w:rsidRDefault="00D47870" w:rsidP="00D47870">
            <w:pPr>
              <w:pStyle w:val="BodyText"/>
              <w:spacing w:after="0"/>
              <w:jc w:val="both"/>
              <w:rPr>
                <w:b/>
                <w:bCs/>
                <w:sz w:val="19"/>
                <w:szCs w:val="19"/>
              </w:rPr>
            </w:pPr>
            <w:r>
              <w:rPr>
                <w:sz w:val="19"/>
                <w:szCs w:val="19"/>
              </w:rPr>
              <w:t>Omkar Nath</w:t>
            </w:r>
          </w:p>
        </w:tc>
        <w:tc>
          <w:tcPr>
            <w:tcW w:w="5333" w:type="dxa"/>
            <w:tcBorders>
              <w:top w:val="single" w:sz="4" w:space="0" w:color="auto"/>
              <w:left w:val="single" w:sz="4" w:space="0" w:color="auto"/>
              <w:bottom w:val="single" w:sz="4" w:space="0" w:color="auto"/>
              <w:right w:val="single" w:sz="4" w:space="0" w:color="auto"/>
            </w:tcBorders>
          </w:tcPr>
          <w:p w14:paraId="4184EF5C" w14:textId="77777777" w:rsidR="00D47870" w:rsidRDefault="00D47870" w:rsidP="00D47870">
            <w:pPr>
              <w:pStyle w:val="BodyText"/>
              <w:spacing w:after="0"/>
              <w:jc w:val="both"/>
              <w:rPr>
                <w:b/>
                <w:bCs/>
                <w:sz w:val="19"/>
                <w:szCs w:val="19"/>
              </w:rPr>
            </w:pPr>
            <w:r>
              <w:rPr>
                <w:sz w:val="19"/>
                <w:szCs w:val="19"/>
              </w:rPr>
              <w:t>Sr Manager (Dev), ANSCB Ltd</w:t>
            </w:r>
          </w:p>
        </w:tc>
      </w:tr>
      <w:tr w:rsidR="00D47870" w14:paraId="561FC332"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4BE31B61" w14:textId="77777777" w:rsidR="00D47870" w:rsidRDefault="00D47870" w:rsidP="00D47870">
            <w:pPr>
              <w:pStyle w:val="BodyText"/>
              <w:spacing w:after="0"/>
              <w:jc w:val="both"/>
              <w:rPr>
                <w:b/>
                <w:bCs/>
                <w:sz w:val="19"/>
                <w:szCs w:val="19"/>
              </w:rPr>
            </w:pPr>
            <w:r>
              <w:rPr>
                <w:sz w:val="19"/>
                <w:szCs w:val="19"/>
              </w:rPr>
              <w:t>18.</w:t>
            </w:r>
          </w:p>
        </w:tc>
        <w:tc>
          <w:tcPr>
            <w:tcW w:w="2954" w:type="dxa"/>
            <w:tcBorders>
              <w:top w:val="single" w:sz="4" w:space="0" w:color="auto"/>
              <w:left w:val="single" w:sz="4" w:space="0" w:color="auto"/>
              <w:bottom w:val="single" w:sz="4" w:space="0" w:color="auto"/>
              <w:right w:val="single" w:sz="4" w:space="0" w:color="auto"/>
            </w:tcBorders>
          </w:tcPr>
          <w:p w14:paraId="629E26B0" w14:textId="77777777" w:rsidR="00D47870" w:rsidRDefault="00D47870" w:rsidP="00D47870">
            <w:pPr>
              <w:pStyle w:val="BodyText"/>
              <w:spacing w:after="0"/>
              <w:jc w:val="both"/>
              <w:rPr>
                <w:b/>
                <w:bCs/>
                <w:sz w:val="19"/>
                <w:szCs w:val="19"/>
              </w:rPr>
            </w:pPr>
            <w:r>
              <w:rPr>
                <w:sz w:val="19"/>
                <w:szCs w:val="19"/>
              </w:rPr>
              <w:t>Devlin Dutta</w:t>
            </w:r>
          </w:p>
        </w:tc>
        <w:tc>
          <w:tcPr>
            <w:tcW w:w="5333" w:type="dxa"/>
            <w:tcBorders>
              <w:top w:val="single" w:sz="4" w:space="0" w:color="auto"/>
              <w:left w:val="single" w:sz="4" w:space="0" w:color="auto"/>
              <w:bottom w:val="single" w:sz="4" w:space="0" w:color="auto"/>
              <w:right w:val="single" w:sz="4" w:space="0" w:color="auto"/>
            </w:tcBorders>
          </w:tcPr>
          <w:p w14:paraId="683F0E98" w14:textId="77777777" w:rsidR="00D47870" w:rsidRDefault="00D47870" w:rsidP="00D47870">
            <w:pPr>
              <w:pStyle w:val="BodyText"/>
              <w:spacing w:after="0"/>
              <w:jc w:val="both"/>
              <w:rPr>
                <w:b/>
                <w:bCs/>
                <w:sz w:val="19"/>
                <w:szCs w:val="19"/>
              </w:rPr>
            </w:pPr>
            <w:r>
              <w:rPr>
                <w:sz w:val="19"/>
                <w:szCs w:val="19"/>
              </w:rPr>
              <w:t>Chief Manager, Canara Bank</w:t>
            </w:r>
          </w:p>
        </w:tc>
      </w:tr>
      <w:tr w:rsidR="00D47870" w14:paraId="360814B9"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1B90372C" w14:textId="77777777" w:rsidR="00D47870" w:rsidRDefault="00D47870" w:rsidP="00D47870">
            <w:pPr>
              <w:pStyle w:val="BodyText"/>
              <w:spacing w:after="0"/>
              <w:jc w:val="both"/>
              <w:rPr>
                <w:b/>
                <w:bCs/>
                <w:sz w:val="19"/>
                <w:szCs w:val="19"/>
              </w:rPr>
            </w:pPr>
            <w:r>
              <w:rPr>
                <w:sz w:val="19"/>
                <w:szCs w:val="19"/>
              </w:rPr>
              <w:t>19.</w:t>
            </w:r>
          </w:p>
        </w:tc>
        <w:tc>
          <w:tcPr>
            <w:tcW w:w="2954" w:type="dxa"/>
            <w:tcBorders>
              <w:top w:val="single" w:sz="4" w:space="0" w:color="auto"/>
              <w:left w:val="single" w:sz="4" w:space="0" w:color="auto"/>
              <w:bottom w:val="single" w:sz="4" w:space="0" w:color="auto"/>
              <w:right w:val="single" w:sz="4" w:space="0" w:color="auto"/>
            </w:tcBorders>
          </w:tcPr>
          <w:p w14:paraId="06A15CF1" w14:textId="77777777" w:rsidR="00D47870" w:rsidRDefault="00D47870" w:rsidP="00D47870">
            <w:pPr>
              <w:pStyle w:val="BodyText"/>
              <w:spacing w:after="0"/>
              <w:rPr>
                <w:b/>
                <w:bCs/>
                <w:sz w:val="19"/>
                <w:szCs w:val="19"/>
              </w:rPr>
            </w:pPr>
            <w:proofErr w:type="spellStart"/>
            <w:r>
              <w:rPr>
                <w:sz w:val="19"/>
                <w:szCs w:val="19"/>
              </w:rPr>
              <w:t>Joga</w:t>
            </w:r>
            <w:proofErr w:type="spellEnd"/>
            <w:r>
              <w:rPr>
                <w:sz w:val="19"/>
                <w:szCs w:val="19"/>
              </w:rPr>
              <w:t xml:space="preserve"> Rao</w:t>
            </w:r>
          </w:p>
        </w:tc>
        <w:tc>
          <w:tcPr>
            <w:tcW w:w="5333" w:type="dxa"/>
            <w:tcBorders>
              <w:top w:val="single" w:sz="4" w:space="0" w:color="auto"/>
              <w:left w:val="single" w:sz="4" w:space="0" w:color="auto"/>
              <w:bottom w:val="single" w:sz="4" w:space="0" w:color="auto"/>
              <w:right w:val="single" w:sz="4" w:space="0" w:color="auto"/>
            </w:tcBorders>
          </w:tcPr>
          <w:p w14:paraId="777747BD" w14:textId="77777777" w:rsidR="00D47870" w:rsidRDefault="00D47870" w:rsidP="00D47870">
            <w:pPr>
              <w:pStyle w:val="BodyText"/>
              <w:spacing w:after="0"/>
              <w:rPr>
                <w:b/>
                <w:bCs/>
                <w:sz w:val="19"/>
                <w:szCs w:val="19"/>
              </w:rPr>
            </w:pPr>
            <w:r>
              <w:rPr>
                <w:sz w:val="19"/>
                <w:szCs w:val="19"/>
              </w:rPr>
              <w:t>Manager, Union Bank</w:t>
            </w:r>
          </w:p>
        </w:tc>
      </w:tr>
      <w:tr w:rsidR="00D47870" w14:paraId="3DBE484F"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6F0FC8CF" w14:textId="77777777" w:rsidR="00D47870" w:rsidRDefault="00D47870" w:rsidP="00D47870">
            <w:pPr>
              <w:pStyle w:val="BodyText"/>
              <w:spacing w:after="0"/>
              <w:jc w:val="both"/>
              <w:rPr>
                <w:b/>
                <w:bCs/>
                <w:sz w:val="19"/>
                <w:szCs w:val="19"/>
              </w:rPr>
            </w:pPr>
            <w:r>
              <w:rPr>
                <w:sz w:val="19"/>
                <w:szCs w:val="19"/>
              </w:rPr>
              <w:t>20.</w:t>
            </w:r>
          </w:p>
        </w:tc>
        <w:tc>
          <w:tcPr>
            <w:tcW w:w="2954" w:type="dxa"/>
            <w:tcBorders>
              <w:top w:val="single" w:sz="4" w:space="0" w:color="auto"/>
              <w:left w:val="single" w:sz="4" w:space="0" w:color="auto"/>
              <w:bottom w:val="single" w:sz="4" w:space="0" w:color="auto"/>
              <w:right w:val="single" w:sz="4" w:space="0" w:color="auto"/>
            </w:tcBorders>
          </w:tcPr>
          <w:p w14:paraId="4B97919A" w14:textId="77777777" w:rsidR="00D47870" w:rsidRDefault="00D47870" w:rsidP="00D47870">
            <w:pPr>
              <w:pStyle w:val="BodyText"/>
              <w:spacing w:after="0"/>
              <w:rPr>
                <w:b/>
                <w:bCs/>
                <w:sz w:val="19"/>
                <w:szCs w:val="19"/>
              </w:rPr>
            </w:pPr>
            <w:proofErr w:type="spellStart"/>
            <w:r>
              <w:rPr>
                <w:sz w:val="19"/>
                <w:szCs w:val="19"/>
              </w:rPr>
              <w:t>Janmaya</w:t>
            </w:r>
            <w:proofErr w:type="spellEnd"/>
            <w:r>
              <w:rPr>
                <w:sz w:val="19"/>
                <w:szCs w:val="19"/>
              </w:rPr>
              <w:t xml:space="preserve"> Babu</w:t>
            </w:r>
          </w:p>
        </w:tc>
        <w:tc>
          <w:tcPr>
            <w:tcW w:w="5333" w:type="dxa"/>
            <w:tcBorders>
              <w:top w:val="single" w:sz="4" w:space="0" w:color="auto"/>
              <w:left w:val="single" w:sz="4" w:space="0" w:color="auto"/>
              <w:bottom w:val="single" w:sz="4" w:space="0" w:color="auto"/>
              <w:right w:val="single" w:sz="4" w:space="0" w:color="auto"/>
            </w:tcBorders>
          </w:tcPr>
          <w:p w14:paraId="10B9AA13" w14:textId="77777777" w:rsidR="00D47870" w:rsidRDefault="00D47870" w:rsidP="00D47870">
            <w:pPr>
              <w:pStyle w:val="BodyText"/>
              <w:spacing w:after="0"/>
              <w:rPr>
                <w:b/>
                <w:bCs/>
                <w:sz w:val="19"/>
                <w:szCs w:val="19"/>
              </w:rPr>
            </w:pPr>
            <w:r>
              <w:rPr>
                <w:sz w:val="19"/>
                <w:szCs w:val="19"/>
              </w:rPr>
              <w:t>Br Manager, Bank of Maharashtra</w:t>
            </w:r>
          </w:p>
        </w:tc>
      </w:tr>
      <w:tr w:rsidR="00D47870" w14:paraId="15F72E01"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47E8DB63" w14:textId="77777777" w:rsidR="00D47870" w:rsidRDefault="00D47870" w:rsidP="00D47870">
            <w:pPr>
              <w:pStyle w:val="BodyText"/>
              <w:spacing w:after="0"/>
              <w:jc w:val="both"/>
              <w:rPr>
                <w:b/>
                <w:bCs/>
                <w:sz w:val="19"/>
                <w:szCs w:val="19"/>
              </w:rPr>
            </w:pPr>
            <w:r>
              <w:rPr>
                <w:sz w:val="19"/>
                <w:szCs w:val="19"/>
              </w:rPr>
              <w:t>21</w:t>
            </w:r>
          </w:p>
        </w:tc>
        <w:tc>
          <w:tcPr>
            <w:tcW w:w="2954" w:type="dxa"/>
            <w:tcBorders>
              <w:top w:val="single" w:sz="4" w:space="0" w:color="auto"/>
              <w:left w:val="single" w:sz="4" w:space="0" w:color="auto"/>
              <w:bottom w:val="single" w:sz="4" w:space="0" w:color="auto"/>
              <w:right w:val="single" w:sz="4" w:space="0" w:color="auto"/>
            </w:tcBorders>
          </w:tcPr>
          <w:p w14:paraId="4B3532E4" w14:textId="77777777" w:rsidR="00D47870" w:rsidRDefault="00D47870" w:rsidP="00D47870">
            <w:pPr>
              <w:pStyle w:val="BodyText"/>
              <w:spacing w:after="0"/>
              <w:rPr>
                <w:b/>
                <w:bCs/>
                <w:sz w:val="19"/>
                <w:szCs w:val="19"/>
              </w:rPr>
            </w:pPr>
            <w:r>
              <w:rPr>
                <w:sz w:val="19"/>
                <w:szCs w:val="19"/>
              </w:rPr>
              <w:t xml:space="preserve">Bibek </w:t>
            </w:r>
            <w:proofErr w:type="spellStart"/>
            <w:r>
              <w:rPr>
                <w:sz w:val="19"/>
                <w:szCs w:val="19"/>
              </w:rPr>
              <w:t>Bhakla</w:t>
            </w:r>
            <w:proofErr w:type="spellEnd"/>
          </w:p>
        </w:tc>
        <w:tc>
          <w:tcPr>
            <w:tcW w:w="5333" w:type="dxa"/>
            <w:tcBorders>
              <w:top w:val="single" w:sz="4" w:space="0" w:color="auto"/>
              <w:left w:val="single" w:sz="4" w:space="0" w:color="auto"/>
              <w:bottom w:val="single" w:sz="4" w:space="0" w:color="auto"/>
              <w:right w:val="single" w:sz="4" w:space="0" w:color="auto"/>
            </w:tcBorders>
          </w:tcPr>
          <w:p w14:paraId="52EE2B12" w14:textId="77777777" w:rsidR="00D47870" w:rsidRDefault="00D47870" w:rsidP="00D47870">
            <w:pPr>
              <w:pStyle w:val="BodyText"/>
              <w:spacing w:after="0"/>
              <w:rPr>
                <w:b/>
                <w:bCs/>
                <w:sz w:val="19"/>
                <w:szCs w:val="19"/>
              </w:rPr>
            </w:pPr>
            <w:r>
              <w:rPr>
                <w:sz w:val="19"/>
                <w:szCs w:val="19"/>
              </w:rPr>
              <w:t>ICICI Bank</w:t>
            </w:r>
          </w:p>
        </w:tc>
      </w:tr>
      <w:tr w:rsidR="00D47870" w14:paraId="1E3031CE"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46AC9562" w14:textId="77777777" w:rsidR="00D47870" w:rsidRDefault="00D47870" w:rsidP="00D47870">
            <w:pPr>
              <w:pStyle w:val="BodyText"/>
              <w:spacing w:after="0"/>
              <w:jc w:val="both"/>
              <w:rPr>
                <w:b/>
                <w:bCs/>
                <w:sz w:val="19"/>
                <w:szCs w:val="19"/>
              </w:rPr>
            </w:pPr>
            <w:r>
              <w:rPr>
                <w:sz w:val="19"/>
                <w:szCs w:val="19"/>
              </w:rPr>
              <w:t>22</w:t>
            </w:r>
          </w:p>
        </w:tc>
        <w:tc>
          <w:tcPr>
            <w:tcW w:w="2954" w:type="dxa"/>
            <w:tcBorders>
              <w:top w:val="single" w:sz="4" w:space="0" w:color="auto"/>
              <w:left w:val="single" w:sz="4" w:space="0" w:color="auto"/>
              <w:bottom w:val="single" w:sz="4" w:space="0" w:color="auto"/>
              <w:right w:val="single" w:sz="4" w:space="0" w:color="auto"/>
            </w:tcBorders>
          </w:tcPr>
          <w:p w14:paraId="65EBB335" w14:textId="77777777" w:rsidR="00D47870" w:rsidRDefault="00D47870" w:rsidP="00D47870">
            <w:pPr>
              <w:pStyle w:val="BodyText"/>
              <w:spacing w:after="0"/>
              <w:rPr>
                <w:b/>
                <w:bCs/>
                <w:sz w:val="19"/>
                <w:szCs w:val="19"/>
              </w:rPr>
            </w:pPr>
            <w:proofErr w:type="spellStart"/>
            <w:r>
              <w:rPr>
                <w:sz w:val="19"/>
                <w:szCs w:val="19"/>
              </w:rPr>
              <w:t>Sindhupathi</w:t>
            </w:r>
            <w:proofErr w:type="spellEnd"/>
            <w:r>
              <w:rPr>
                <w:sz w:val="19"/>
                <w:szCs w:val="19"/>
              </w:rPr>
              <w:t xml:space="preserve"> Raja</w:t>
            </w:r>
          </w:p>
        </w:tc>
        <w:tc>
          <w:tcPr>
            <w:tcW w:w="5333" w:type="dxa"/>
            <w:tcBorders>
              <w:top w:val="single" w:sz="4" w:space="0" w:color="auto"/>
              <w:left w:val="single" w:sz="4" w:space="0" w:color="auto"/>
              <w:bottom w:val="single" w:sz="4" w:space="0" w:color="auto"/>
              <w:right w:val="single" w:sz="4" w:space="0" w:color="auto"/>
            </w:tcBorders>
          </w:tcPr>
          <w:p w14:paraId="1E46D398" w14:textId="77777777" w:rsidR="00D47870" w:rsidRDefault="00D47870" w:rsidP="00D47870">
            <w:pPr>
              <w:pStyle w:val="BodyText"/>
              <w:spacing w:after="0"/>
              <w:rPr>
                <w:b/>
                <w:bCs/>
                <w:sz w:val="19"/>
                <w:szCs w:val="19"/>
              </w:rPr>
            </w:pPr>
            <w:proofErr w:type="spellStart"/>
            <w:r>
              <w:rPr>
                <w:sz w:val="19"/>
                <w:szCs w:val="19"/>
              </w:rPr>
              <w:t>Asstt</w:t>
            </w:r>
            <w:proofErr w:type="spellEnd"/>
            <w:r>
              <w:rPr>
                <w:sz w:val="19"/>
                <w:szCs w:val="19"/>
              </w:rPr>
              <w:t xml:space="preserve"> Director, Industries</w:t>
            </w:r>
          </w:p>
        </w:tc>
      </w:tr>
      <w:tr w:rsidR="00D47870" w14:paraId="73834F59"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39F37F88" w14:textId="77777777" w:rsidR="00D47870" w:rsidRDefault="00D47870" w:rsidP="00D47870">
            <w:pPr>
              <w:pStyle w:val="BodyText"/>
              <w:spacing w:after="0"/>
              <w:jc w:val="both"/>
              <w:rPr>
                <w:b/>
                <w:bCs/>
                <w:sz w:val="19"/>
                <w:szCs w:val="19"/>
              </w:rPr>
            </w:pPr>
            <w:r>
              <w:rPr>
                <w:sz w:val="19"/>
                <w:szCs w:val="19"/>
              </w:rPr>
              <w:t>23</w:t>
            </w:r>
          </w:p>
        </w:tc>
        <w:tc>
          <w:tcPr>
            <w:tcW w:w="2954" w:type="dxa"/>
            <w:tcBorders>
              <w:top w:val="single" w:sz="4" w:space="0" w:color="auto"/>
              <w:left w:val="single" w:sz="4" w:space="0" w:color="auto"/>
              <w:bottom w:val="single" w:sz="4" w:space="0" w:color="auto"/>
              <w:right w:val="single" w:sz="4" w:space="0" w:color="auto"/>
            </w:tcBorders>
          </w:tcPr>
          <w:p w14:paraId="4D705A20" w14:textId="77777777" w:rsidR="00D47870" w:rsidRDefault="00D47870" w:rsidP="00D47870">
            <w:pPr>
              <w:pStyle w:val="BodyText"/>
              <w:spacing w:after="0"/>
              <w:rPr>
                <w:b/>
                <w:bCs/>
                <w:sz w:val="19"/>
                <w:szCs w:val="19"/>
              </w:rPr>
            </w:pPr>
            <w:r>
              <w:rPr>
                <w:sz w:val="19"/>
                <w:szCs w:val="19"/>
              </w:rPr>
              <w:t xml:space="preserve">A Nikky </w:t>
            </w:r>
            <w:proofErr w:type="spellStart"/>
            <w:r>
              <w:rPr>
                <w:sz w:val="19"/>
                <w:szCs w:val="19"/>
              </w:rPr>
              <w:t>Ajosten</w:t>
            </w:r>
            <w:proofErr w:type="spellEnd"/>
          </w:p>
        </w:tc>
        <w:tc>
          <w:tcPr>
            <w:tcW w:w="5333" w:type="dxa"/>
            <w:tcBorders>
              <w:top w:val="single" w:sz="4" w:space="0" w:color="auto"/>
              <w:left w:val="single" w:sz="4" w:space="0" w:color="auto"/>
              <w:bottom w:val="single" w:sz="4" w:space="0" w:color="auto"/>
              <w:right w:val="single" w:sz="4" w:space="0" w:color="auto"/>
            </w:tcBorders>
          </w:tcPr>
          <w:p w14:paraId="6A3E4FAB" w14:textId="77777777" w:rsidR="00D47870" w:rsidRDefault="00D47870" w:rsidP="00D47870">
            <w:pPr>
              <w:pStyle w:val="BodyText"/>
              <w:spacing w:after="0"/>
              <w:rPr>
                <w:b/>
                <w:bCs/>
                <w:sz w:val="19"/>
                <w:szCs w:val="19"/>
              </w:rPr>
            </w:pPr>
            <w:r>
              <w:rPr>
                <w:sz w:val="19"/>
                <w:szCs w:val="19"/>
              </w:rPr>
              <w:t>DIC Industries</w:t>
            </w:r>
          </w:p>
        </w:tc>
      </w:tr>
      <w:tr w:rsidR="00D47870" w14:paraId="2FEB8DCB"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0F880FAF" w14:textId="77777777" w:rsidR="00D47870" w:rsidRDefault="00D47870" w:rsidP="00D47870">
            <w:pPr>
              <w:pStyle w:val="BodyText"/>
              <w:spacing w:after="0"/>
              <w:jc w:val="both"/>
              <w:rPr>
                <w:b/>
                <w:bCs/>
                <w:sz w:val="19"/>
                <w:szCs w:val="19"/>
              </w:rPr>
            </w:pPr>
            <w:r>
              <w:rPr>
                <w:sz w:val="19"/>
                <w:szCs w:val="19"/>
              </w:rPr>
              <w:t>24</w:t>
            </w:r>
          </w:p>
        </w:tc>
        <w:tc>
          <w:tcPr>
            <w:tcW w:w="2954" w:type="dxa"/>
            <w:tcBorders>
              <w:top w:val="single" w:sz="4" w:space="0" w:color="auto"/>
              <w:left w:val="single" w:sz="4" w:space="0" w:color="auto"/>
              <w:bottom w:val="single" w:sz="4" w:space="0" w:color="auto"/>
              <w:right w:val="single" w:sz="4" w:space="0" w:color="auto"/>
            </w:tcBorders>
          </w:tcPr>
          <w:p w14:paraId="71CE53E9" w14:textId="77777777" w:rsidR="00D47870" w:rsidRDefault="00D47870" w:rsidP="00D47870">
            <w:pPr>
              <w:pStyle w:val="BodyText"/>
              <w:spacing w:after="0"/>
              <w:rPr>
                <w:b/>
                <w:bCs/>
                <w:sz w:val="19"/>
                <w:szCs w:val="19"/>
              </w:rPr>
            </w:pPr>
            <w:r>
              <w:rPr>
                <w:sz w:val="19"/>
                <w:szCs w:val="19"/>
              </w:rPr>
              <w:t>Benny Raju</w:t>
            </w:r>
          </w:p>
        </w:tc>
        <w:tc>
          <w:tcPr>
            <w:tcW w:w="5333" w:type="dxa"/>
            <w:tcBorders>
              <w:top w:val="single" w:sz="4" w:space="0" w:color="auto"/>
              <w:left w:val="single" w:sz="4" w:space="0" w:color="auto"/>
              <w:bottom w:val="single" w:sz="4" w:space="0" w:color="auto"/>
              <w:right w:val="single" w:sz="4" w:space="0" w:color="auto"/>
            </w:tcBorders>
          </w:tcPr>
          <w:p w14:paraId="1375F959" w14:textId="77777777" w:rsidR="00D47870" w:rsidRDefault="00D47870" w:rsidP="00D47870">
            <w:pPr>
              <w:pStyle w:val="BodyText"/>
              <w:spacing w:after="0"/>
              <w:rPr>
                <w:b/>
                <w:bCs/>
                <w:sz w:val="19"/>
                <w:szCs w:val="19"/>
              </w:rPr>
            </w:pPr>
            <w:r>
              <w:rPr>
                <w:sz w:val="19"/>
                <w:szCs w:val="19"/>
              </w:rPr>
              <w:t>Directorate of RD</w:t>
            </w:r>
          </w:p>
        </w:tc>
      </w:tr>
      <w:tr w:rsidR="00D47870" w14:paraId="56A7405D"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7AAB8301" w14:textId="77777777" w:rsidR="00D47870" w:rsidRDefault="00D47870" w:rsidP="00D47870">
            <w:pPr>
              <w:pStyle w:val="BodyText"/>
              <w:spacing w:after="0"/>
              <w:jc w:val="both"/>
              <w:rPr>
                <w:b/>
                <w:bCs/>
                <w:sz w:val="19"/>
                <w:szCs w:val="19"/>
              </w:rPr>
            </w:pPr>
            <w:r>
              <w:rPr>
                <w:sz w:val="19"/>
                <w:szCs w:val="19"/>
              </w:rPr>
              <w:t>25</w:t>
            </w:r>
          </w:p>
        </w:tc>
        <w:tc>
          <w:tcPr>
            <w:tcW w:w="2954" w:type="dxa"/>
            <w:tcBorders>
              <w:top w:val="single" w:sz="4" w:space="0" w:color="auto"/>
              <w:left w:val="single" w:sz="4" w:space="0" w:color="auto"/>
              <w:bottom w:val="single" w:sz="4" w:space="0" w:color="auto"/>
              <w:right w:val="single" w:sz="4" w:space="0" w:color="auto"/>
            </w:tcBorders>
          </w:tcPr>
          <w:p w14:paraId="20CDAA89" w14:textId="77777777" w:rsidR="00D47870" w:rsidRDefault="00D47870" w:rsidP="00D47870">
            <w:pPr>
              <w:pStyle w:val="BodyText"/>
              <w:spacing w:after="0"/>
              <w:rPr>
                <w:b/>
                <w:bCs/>
                <w:sz w:val="19"/>
                <w:szCs w:val="19"/>
              </w:rPr>
            </w:pPr>
            <w:r>
              <w:rPr>
                <w:sz w:val="19"/>
                <w:szCs w:val="19"/>
              </w:rPr>
              <w:t>S N Upadhyay</w:t>
            </w:r>
          </w:p>
        </w:tc>
        <w:tc>
          <w:tcPr>
            <w:tcW w:w="5333" w:type="dxa"/>
            <w:tcBorders>
              <w:top w:val="single" w:sz="4" w:space="0" w:color="auto"/>
              <w:left w:val="single" w:sz="4" w:space="0" w:color="auto"/>
              <w:bottom w:val="single" w:sz="4" w:space="0" w:color="auto"/>
              <w:right w:val="single" w:sz="4" w:space="0" w:color="auto"/>
            </w:tcBorders>
          </w:tcPr>
          <w:p w14:paraId="0D141646" w14:textId="77777777" w:rsidR="00D47870" w:rsidRDefault="00D47870" w:rsidP="00D47870">
            <w:pPr>
              <w:pStyle w:val="BodyText"/>
              <w:spacing w:after="0"/>
              <w:rPr>
                <w:b/>
                <w:bCs/>
                <w:sz w:val="19"/>
                <w:szCs w:val="19"/>
              </w:rPr>
            </w:pPr>
            <w:r>
              <w:rPr>
                <w:sz w:val="19"/>
                <w:szCs w:val="19"/>
              </w:rPr>
              <w:t>ACCI</w:t>
            </w:r>
          </w:p>
        </w:tc>
      </w:tr>
      <w:tr w:rsidR="00D47870" w14:paraId="3C14F715"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695D0DD1" w14:textId="77777777" w:rsidR="00D47870" w:rsidRDefault="00D47870" w:rsidP="00D47870">
            <w:pPr>
              <w:pStyle w:val="BodyText"/>
              <w:spacing w:after="0"/>
              <w:jc w:val="both"/>
              <w:rPr>
                <w:b/>
                <w:bCs/>
                <w:sz w:val="19"/>
                <w:szCs w:val="19"/>
              </w:rPr>
            </w:pPr>
            <w:r>
              <w:rPr>
                <w:sz w:val="19"/>
                <w:szCs w:val="19"/>
              </w:rPr>
              <w:t>26</w:t>
            </w:r>
          </w:p>
        </w:tc>
        <w:tc>
          <w:tcPr>
            <w:tcW w:w="2954" w:type="dxa"/>
            <w:tcBorders>
              <w:top w:val="single" w:sz="4" w:space="0" w:color="auto"/>
              <w:left w:val="single" w:sz="4" w:space="0" w:color="auto"/>
              <w:bottom w:val="single" w:sz="4" w:space="0" w:color="auto"/>
              <w:right w:val="single" w:sz="4" w:space="0" w:color="auto"/>
            </w:tcBorders>
          </w:tcPr>
          <w:p w14:paraId="31E8098E" w14:textId="77777777" w:rsidR="00D47870" w:rsidRDefault="00D47870" w:rsidP="00D47870">
            <w:pPr>
              <w:pStyle w:val="BodyText"/>
              <w:spacing w:after="0"/>
              <w:rPr>
                <w:b/>
                <w:bCs/>
                <w:sz w:val="19"/>
                <w:szCs w:val="19"/>
              </w:rPr>
            </w:pPr>
            <w:r>
              <w:rPr>
                <w:sz w:val="19"/>
                <w:szCs w:val="19"/>
              </w:rPr>
              <w:t>Anil Kumar</w:t>
            </w:r>
          </w:p>
        </w:tc>
        <w:tc>
          <w:tcPr>
            <w:tcW w:w="5333" w:type="dxa"/>
            <w:tcBorders>
              <w:top w:val="single" w:sz="4" w:space="0" w:color="auto"/>
              <w:left w:val="single" w:sz="4" w:space="0" w:color="auto"/>
              <w:bottom w:val="single" w:sz="4" w:space="0" w:color="auto"/>
              <w:right w:val="single" w:sz="4" w:space="0" w:color="auto"/>
            </w:tcBorders>
          </w:tcPr>
          <w:p w14:paraId="2DC36561" w14:textId="77777777" w:rsidR="00D47870" w:rsidRDefault="00D47870" w:rsidP="00D47870">
            <w:pPr>
              <w:pStyle w:val="BodyText"/>
              <w:spacing w:after="0"/>
              <w:rPr>
                <w:b/>
                <w:bCs/>
                <w:sz w:val="19"/>
                <w:szCs w:val="19"/>
              </w:rPr>
            </w:pPr>
            <w:r>
              <w:rPr>
                <w:sz w:val="19"/>
                <w:szCs w:val="19"/>
              </w:rPr>
              <w:t>NRSE</w:t>
            </w:r>
          </w:p>
        </w:tc>
      </w:tr>
      <w:tr w:rsidR="00D47870" w14:paraId="0FF82B3A"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0B57A6FD" w14:textId="77777777" w:rsidR="00D47870" w:rsidRDefault="00D47870" w:rsidP="00D47870">
            <w:pPr>
              <w:pStyle w:val="BodyText"/>
              <w:spacing w:after="0"/>
              <w:jc w:val="both"/>
              <w:rPr>
                <w:b/>
                <w:bCs/>
                <w:sz w:val="19"/>
                <w:szCs w:val="19"/>
              </w:rPr>
            </w:pPr>
            <w:r>
              <w:rPr>
                <w:sz w:val="19"/>
                <w:szCs w:val="19"/>
              </w:rPr>
              <w:t>27</w:t>
            </w:r>
          </w:p>
        </w:tc>
        <w:tc>
          <w:tcPr>
            <w:tcW w:w="2954" w:type="dxa"/>
            <w:tcBorders>
              <w:top w:val="single" w:sz="4" w:space="0" w:color="auto"/>
              <w:left w:val="single" w:sz="4" w:space="0" w:color="auto"/>
              <w:bottom w:val="single" w:sz="4" w:space="0" w:color="auto"/>
              <w:right w:val="single" w:sz="4" w:space="0" w:color="auto"/>
            </w:tcBorders>
            <w:vAlign w:val="center"/>
          </w:tcPr>
          <w:p w14:paraId="3CAE00E4" w14:textId="77777777" w:rsidR="00D47870" w:rsidRDefault="00D47870" w:rsidP="00D47870">
            <w:pPr>
              <w:pStyle w:val="BodyText"/>
              <w:spacing w:after="0"/>
              <w:rPr>
                <w:rFonts w:cs="Arial"/>
                <w:b/>
                <w:bCs/>
                <w:sz w:val="19"/>
                <w:szCs w:val="19"/>
              </w:rPr>
            </w:pPr>
            <w:proofErr w:type="spellStart"/>
            <w:r>
              <w:rPr>
                <w:rFonts w:cs="Arial"/>
                <w:sz w:val="19"/>
                <w:szCs w:val="19"/>
              </w:rPr>
              <w:t>Nazea</w:t>
            </w:r>
            <w:proofErr w:type="spellEnd"/>
            <w:r>
              <w:rPr>
                <w:rFonts w:cs="Arial"/>
                <w:sz w:val="19"/>
                <w:szCs w:val="19"/>
              </w:rPr>
              <w:t xml:space="preserve"> Begum</w:t>
            </w:r>
          </w:p>
        </w:tc>
        <w:tc>
          <w:tcPr>
            <w:tcW w:w="5333" w:type="dxa"/>
            <w:tcBorders>
              <w:top w:val="single" w:sz="4" w:space="0" w:color="auto"/>
              <w:left w:val="single" w:sz="4" w:space="0" w:color="auto"/>
              <w:bottom w:val="single" w:sz="4" w:space="0" w:color="auto"/>
              <w:right w:val="single" w:sz="4" w:space="0" w:color="auto"/>
            </w:tcBorders>
            <w:vAlign w:val="center"/>
          </w:tcPr>
          <w:p w14:paraId="7A650184" w14:textId="77777777" w:rsidR="00D47870" w:rsidRDefault="00D47870" w:rsidP="00D47870">
            <w:pPr>
              <w:pStyle w:val="BodyText"/>
              <w:spacing w:after="0"/>
              <w:rPr>
                <w:rFonts w:cs="Arial"/>
                <w:b/>
                <w:bCs/>
                <w:sz w:val="19"/>
                <w:szCs w:val="19"/>
              </w:rPr>
            </w:pPr>
            <w:r>
              <w:rPr>
                <w:rFonts w:cs="Arial"/>
                <w:sz w:val="19"/>
                <w:szCs w:val="19"/>
              </w:rPr>
              <w:t>Lead Bank Office</w:t>
            </w:r>
          </w:p>
        </w:tc>
      </w:tr>
      <w:tr w:rsidR="00D47870" w14:paraId="12C1E152" w14:textId="77777777" w:rsidTr="00D47870">
        <w:trPr>
          <w:trHeight w:val="351"/>
        </w:trPr>
        <w:tc>
          <w:tcPr>
            <w:tcW w:w="607" w:type="dxa"/>
            <w:tcBorders>
              <w:top w:val="single" w:sz="4" w:space="0" w:color="auto"/>
              <w:left w:val="single" w:sz="4" w:space="0" w:color="auto"/>
              <w:bottom w:val="single" w:sz="4" w:space="0" w:color="auto"/>
              <w:right w:val="single" w:sz="4" w:space="0" w:color="auto"/>
            </w:tcBorders>
          </w:tcPr>
          <w:p w14:paraId="3E9F16BA" w14:textId="77777777" w:rsidR="00D47870" w:rsidRDefault="00D47870" w:rsidP="00D47870">
            <w:pPr>
              <w:pStyle w:val="BodyText"/>
              <w:spacing w:after="0"/>
              <w:jc w:val="both"/>
              <w:rPr>
                <w:b/>
                <w:bCs/>
                <w:sz w:val="19"/>
                <w:szCs w:val="19"/>
              </w:rPr>
            </w:pPr>
            <w:r>
              <w:rPr>
                <w:sz w:val="19"/>
                <w:szCs w:val="19"/>
              </w:rPr>
              <w:t>28</w:t>
            </w:r>
          </w:p>
        </w:tc>
        <w:tc>
          <w:tcPr>
            <w:tcW w:w="2954" w:type="dxa"/>
            <w:tcBorders>
              <w:top w:val="single" w:sz="4" w:space="0" w:color="auto"/>
              <w:left w:val="single" w:sz="4" w:space="0" w:color="auto"/>
              <w:bottom w:val="single" w:sz="4" w:space="0" w:color="auto"/>
              <w:right w:val="single" w:sz="4" w:space="0" w:color="auto"/>
            </w:tcBorders>
          </w:tcPr>
          <w:p w14:paraId="7837C26C" w14:textId="77777777" w:rsidR="00D47870" w:rsidRDefault="00D47870" w:rsidP="00D47870">
            <w:pPr>
              <w:pStyle w:val="BodyText"/>
              <w:spacing w:after="0"/>
              <w:jc w:val="both"/>
              <w:rPr>
                <w:b/>
                <w:bCs/>
                <w:sz w:val="19"/>
                <w:szCs w:val="19"/>
              </w:rPr>
            </w:pPr>
            <w:r>
              <w:rPr>
                <w:sz w:val="19"/>
                <w:szCs w:val="19"/>
              </w:rPr>
              <w:t>Amir Khan</w:t>
            </w:r>
          </w:p>
        </w:tc>
        <w:tc>
          <w:tcPr>
            <w:tcW w:w="5333" w:type="dxa"/>
            <w:tcBorders>
              <w:top w:val="single" w:sz="4" w:space="0" w:color="auto"/>
              <w:left w:val="single" w:sz="4" w:space="0" w:color="auto"/>
              <w:bottom w:val="single" w:sz="4" w:space="0" w:color="auto"/>
              <w:right w:val="single" w:sz="4" w:space="0" w:color="auto"/>
            </w:tcBorders>
          </w:tcPr>
          <w:p w14:paraId="0E2A95CF" w14:textId="77777777" w:rsidR="00D47870" w:rsidRDefault="00D47870" w:rsidP="00D47870">
            <w:pPr>
              <w:pStyle w:val="BodyText"/>
              <w:spacing w:after="0"/>
              <w:jc w:val="both"/>
              <w:rPr>
                <w:b/>
                <w:bCs/>
                <w:sz w:val="19"/>
                <w:szCs w:val="19"/>
              </w:rPr>
            </w:pPr>
            <w:r>
              <w:rPr>
                <w:sz w:val="19"/>
                <w:szCs w:val="19"/>
              </w:rPr>
              <w:t>Lead bank Office</w:t>
            </w:r>
          </w:p>
        </w:tc>
      </w:tr>
    </w:tbl>
    <w:p w14:paraId="32EDC654" w14:textId="77777777" w:rsidR="00D47870" w:rsidRDefault="00D47870" w:rsidP="00D47870">
      <w:pPr>
        <w:pStyle w:val="BodyText"/>
        <w:ind w:right="173"/>
        <w:rPr>
          <w:rFonts w:ascii="Comic Sans MS" w:hAnsi="Comic Sans MS" w:cs="Tahoma"/>
          <w:sz w:val="20"/>
          <w:szCs w:val="20"/>
          <w:u w:val="single"/>
        </w:rPr>
      </w:pPr>
    </w:p>
    <w:p w14:paraId="66DE5F8D" w14:textId="77777777" w:rsidR="00D47870" w:rsidRDefault="00D47870" w:rsidP="00D47870">
      <w:pPr>
        <w:pStyle w:val="BodyText"/>
        <w:tabs>
          <w:tab w:val="left" w:pos="270"/>
        </w:tabs>
        <w:ind w:right="540"/>
        <w:rPr>
          <w:rFonts w:ascii="Tahoma" w:hAnsi="Tahoma" w:cs="Tahoma"/>
          <w:b/>
          <w:bCs/>
          <w:sz w:val="24"/>
        </w:rPr>
      </w:pPr>
    </w:p>
    <w:p w14:paraId="7C0498A8" w14:textId="77777777" w:rsidR="00D47870" w:rsidRDefault="00D47870" w:rsidP="00D47870">
      <w:pPr>
        <w:jc w:val="center"/>
        <w:rPr>
          <w:rFonts w:cs="Calibri"/>
          <w:b/>
          <w:bCs/>
          <w:color w:val="000000"/>
          <w:u w:val="single"/>
        </w:rPr>
      </w:pPr>
    </w:p>
    <w:p w14:paraId="57616F93" w14:textId="77777777" w:rsidR="00D47870" w:rsidRDefault="00D47870" w:rsidP="00D47870">
      <w:pPr>
        <w:rPr>
          <w:rFonts w:cs="Calibri"/>
          <w:b/>
          <w:bCs/>
          <w:color w:val="000000"/>
          <w:u w:val="single"/>
        </w:rPr>
      </w:pPr>
    </w:p>
    <w:p w14:paraId="50022EB2" w14:textId="77777777" w:rsidR="00D47870" w:rsidRDefault="00D47870" w:rsidP="00D47870">
      <w:pPr>
        <w:rPr>
          <w:rFonts w:cs="Calibri"/>
          <w:b/>
          <w:bCs/>
          <w:color w:val="000000"/>
          <w:u w:val="single"/>
        </w:rPr>
      </w:pPr>
    </w:p>
    <w:p w14:paraId="7EC649C3" w14:textId="77777777" w:rsidR="00D47870" w:rsidRDefault="00D47870" w:rsidP="00D47870">
      <w:pPr>
        <w:rPr>
          <w:rFonts w:ascii="Tahoma" w:hAnsi="Tahoma" w:cs="Tahoma"/>
          <w:b/>
          <w:bCs/>
          <w:color w:val="000000"/>
          <w:u w:val="single"/>
        </w:rPr>
      </w:pPr>
    </w:p>
    <w:p w14:paraId="1808BBA6" w14:textId="77777777" w:rsidR="00D47870" w:rsidRDefault="00D47870" w:rsidP="00D47870">
      <w:pPr>
        <w:jc w:val="center"/>
        <w:rPr>
          <w:rFonts w:ascii="Tahoma" w:hAnsi="Tahoma" w:cs="Tahoma"/>
          <w:b/>
          <w:bCs/>
          <w:color w:val="000000"/>
          <w:u w:val="single"/>
        </w:rPr>
      </w:pPr>
    </w:p>
    <w:p w14:paraId="221381E2" w14:textId="77777777" w:rsidR="00D47870" w:rsidRDefault="00D47870" w:rsidP="00D47870">
      <w:pPr>
        <w:jc w:val="center"/>
        <w:rPr>
          <w:rFonts w:ascii="Tahoma" w:hAnsi="Tahoma" w:cs="Tahoma"/>
          <w:b/>
          <w:bCs/>
          <w:color w:val="000000"/>
          <w:u w:val="single"/>
        </w:rPr>
      </w:pPr>
    </w:p>
    <w:p w14:paraId="616A85E1" w14:textId="77777777" w:rsidR="00D47870" w:rsidRDefault="00D47870" w:rsidP="00D47870">
      <w:pPr>
        <w:jc w:val="center"/>
        <w:rPr>
          <w:rFonts w:ascii="Tahoma" w:hAnsi="Tahoma" w:cs="Tahoma"/>
          <w:b/>
          <w:bCs/>
          <w:color w:val="000000"/>
          <w:u w:val="single"/>
        </w:rPr>
      </w:pPr>
    </w:p>
    <w:p w14:paraId="4E9EED37" w14:textId="77777777" w:rsidR="00D47870" w:rsidRDefault="00D47870" w:rsidP="00D47870">
      <w:pPr>
        <w:jc w:val="center"/>
        <w:rPr>
          <w:rFonts w:ascii="Tahoma" w:hAnsi="Tahoma" w:cs="Tahoma"/>
          <w:b/>
          <w:bCs/>
          <w:color w:val="000000"/>
          <w:u w:val="single"/>
        </w:rPr>
      </w:pPr>
    </w:p>
    <w:p w14:paraId="41FF4713" w14:textId="77777777" w:rsidR="00D47870" w:rsidRDefault="00D47870" w:rsidP="00D47870">
      <w:pPr>
        <w:jc w:val="center"/>
        <w:rPr>
          <w:rFonts w:ascii="Tahoma" w:hAnsi="Tahoma" w:cs="Tahoma"/>
          <w:b/>
          <w:bCs/>
          <w:color w:val="000000"/>
          <w:u w:val="single"/>
        </w:rPr>
      </w:pPr>
    </w:p>
    <w:p w14:paraId="7956738C" w14:textId="77777777" w:rsidR="00D47870" w:rsidRDefault="00D47870" w:rsidP="00D47870">
      <w:pPr>
        <w:jc w:val="center"/>
        <w:rPr>
          <w:rFonts w:ascii="Tahoma" w:hAnsi="Tahoma" w:cs="Tahoma"/>
          <w:b/>
          <w:bCs/>
          <w:color w:val="000000"/>
          <w:u w:val="single"/>
        </w:rPr>
      </w:pPr>
    </w:p>
    <w:p w14:paraId="049BC54A" w14:textId="77777777" w:rsidR="00D47870" w:rsidRDefault="00D47870" w:rsidP="00D47870">
      <w:pPr>
        <w:jc w:val="center"/>
        <w:rPr>
          <w:rFonts w:ascii="Tahoma" w:hAnsi="Tahoma" w:cs="Tahoma"/>
          <w:b/>
          <w:bCs/>
          <w:color w:val="000000"/>
          <w:u w:val="single"/>
        </w:rPr>
      </w:pPr>
    </w:p>
    <w:p w14:paraId="66EC4C12" w14:textId="77777777" w:rsidR="00D47870" w:rsidRDefault="00D47870" w:rsidP="00D47870">
      <w:pPr>
        <w:jc w:val="center"/>
        <w:rPr>
          <w:rFonts w:ascii="Tahoma" w:hAnsi="Tahoma" w:cs="Tahoma"/>
          <w:b/>
          <w:bCs/>
          <w:color w:val="000000"/>
          <w:u w:val="single"/>
        </w:rPr>
      </w:pPr>
    </w:p>
    <w:p w14:paraId="122F447B" w14:textId="77777777" w:rsidR="00D47870" w:rsidRDefault="00D47870" w:rsidP="00D47870">
      <w:pPr>
        <w:jc w:val="center"/>
        <w:rPr>
          <w:rFonts w:ascii="Tahoma" w:hAnsi="Tahoma" w:cs="Tahoma"/>
          <w:b/>
          <w:bCs/>
          <w:color w:val="000000"/>
          <w:u w:val="single"/>
        </w:rPr>
      </w:pPr>
    </w:p>
    <w:p w14:paraId="3A62D26A" w14:textId="77777777" w:rsidR="00D47870" w:rsidRDefault="00D47870" w:rsidP="00D47870">
      <w:pPr>
        <w:jc w:val="center"/>
        <w:rPr>
          <w:rFonts w:ascii="Tahoma" w:hAnsi="Tahoma" w:cs="Tahoma"/>
          <w:b/>
          <w:bCs/>
          <w:color w:val="000000"/>
          <w:u w:val="single"/>
        </w:rPr>
      </w:pPr>
    </w:p>
    <w:p w14:paraId="7C2EFB08" w14:textId="77777777" w:rsidR="00D47870" w:rsidRDefault="00D47870" w:rsidP="00D47870">
      <w:pPr>
        <w:jc w:val="center"/>
        <w:rPr>
          <w:rFonts w:ascii="Tahoma" w:hAnsi="Tahoma" w:cs="Tahoma"/>
          <w:b/>
          <w:bCs/>
          <w:color w:val="000000"/>
          <w:u w:val="single"/>
        </w:rPr>
      </w:pPr>
    </w:p>
    <w:p w14:paraId="31614989" w14:textId="77777777" w:rsidR="00D47870" w:rsidRDefault="00D47870" w:rsidP="00D47870">
      <w:pPr>
        <w:jc w:val="center"/>
        <w:rPr>
          <w:rFonts w:ascii="Tahoma" w:hAnsi="Tahoma" w:cs="Tahoma"/>
          <w:b/>
          <w:bCs/>
          <w:color w:val="000000"/>
          <w:u w:val="single"/>
        </w:rPr>
      </w:pPr>
    </w:p>
    <w:p w14:paraId="7C4EC856" w14:textId="77777777" w:rsidR="00D47870" w:rsidRDefault="00D47870" w:rsidP="00D47870">
      <w:pPr>
        <w:jc w:val="center"/>
        <w:rPr>
          <w:rFonts w:ascii="Tahoma" w:hAnsi="Tahoma" w:cs="Tahoma"/>
          <w:b/>
          <w:bCs/>
          <w:color w:val="000000"/>
          <w:u w:val="single"/>
        </w:rPr>
      </w:pPr>
    </w:p>
    <w:p w14:paraId="75687497" w14:textId="77777777" w:rsidR="00D47870" w:rsidRDefault="00D47870" w:rsidP="00D47870">
      <w:pPr>
        <w:jc w:val="center"/>
        <w:rPr>
          <w:rFonts w:ascii="Tahoma" w:hAnsi="Tahoma" w:cs="Tahoma"/>
          <w:b/>
          <w:bCs/>
          <w:color w:val="000000"/>
          <w:u w:val="single"/>
        </w:rPr>
      </w:pPr>
    </w:p>
    <w:p w14:paraId="434DADAE" w14:textId="77777777" w:rsidR="00D47870" w:rsidRDefault="00D47870" w:rsidP="00D47870">
      <w:pPr>
        <w:jc w:val="center"/>
        <w:rPr>
          <w:rFonts w:ascii="Tahoma" w:hAnsi="Tahoma" w:cs="Tahoma"/>
          <w:b/>
          <w:bCs/>
          <w:color w:val="000000"/>
          <w:u w:val="single"/>
        </w:rPr>
      </w:pPr>
    </w:p>
    <w:p w14:paraId="160CCA8C" w14:textId="77777777" w:rsidR="00D47870" w:rsidRDefault="00D47870" w:rsidP="00D47870">
      <w:pPr>
        <w:jc w:val="center"/>
        <w:rPr>
          <w:rFonts w:ascii="Tahoma" w:hAnsi="Tahoma" w:cs="Tahoma"/>
          <w:b/>
          <w:bCs/>
          <w:color w:val="000000"/>
          <w:u w:val="single"/>
        </w:rPr>
      </w:pPr>
    </w:p>
    <w:p w14:paraId="03C32AA4" w14:textId="77777777" w:rsidR="00D47870" w:rsidRDefault="00D47870" w:rsidP="00D47870">
      <w:pPr>
        <w:jc w:val="center"/>
        <w:rPr>
          <w:rFonts w:ascii="Tahoma" w:hAnsi="Tahoma" w:cs="Tahoma"/>
          <w:b/>
          <w:bCs/>
          <w:color w:val="000000"/>
          <w:u w:val="single"/>
        </w:rPr>
      </w:pPr>
    </w:p>
    <w:p w14:paraId="71477785" w14:textId="77777777" w:rsidR="00D47870" w:rsidRDefault="00D47870" w:rsidP="00D47870">
      <w:pPr>
        <w:jc w:val="center"/>
        <w:rPr>
          <w:rFonts w:ascii="Tahoma" w:hAnsi="Tahoma" w:cs="Tahoma"/>
          <w:b/>
          <w:bCs/>
          <w:color w:val="000000"/>
          <w:u w:val="single"/>
        </w:rPr>
      </w:pPr>
    </w:p>
    <w:p w14:paraId="5DC10E05" w14:textId="77777777" w:rsidR="00D47870" w:rsidRDefault="00D47870" w:rsidP="00D47870">
      <w:pPr>
        <w:jc w:val="center"/>
        <w:rPr>
          <w:rFonts w:ascii="Tahoma" w:hAnsi="Tahoma" w:cs="Tahoma"/>
          <w:b/>
          <w:bCs/>
          <w:color w:val="000000"/>
          <w:u w:val="single"/>
        </w:rPr>
      </w:pPr>
    </w:p>
    <w:p w14:paraId="2CA701E5" w14:textId="77777777" w:rsidR="00D47870" w:rsidRDefault="00D47870" w:rsidP="00D47870">
      <w:pPr>
        <w:spacing w:after="0" w:line="240" w:lineRule="auto"/>
        <w:jc w:val="center"/>
        <w:rPr>
          <w:rFonts w:cs="Calibri"/>
          <w:b/>
          <w:bCs/>
          <w:color w:val="000000"/>
          <w:u w:val="single"/>
        </w:rPr>
      </w:pPr>
    </w:p>
    <w:p w14:paraId="7426C2CC" w14:textId="0E0C11C9" w:rsidR="00D47870" w:rsidRDefault="00D47870" w:rsidP="00D47870">
      <w:pPr>
        <w:spacing w:after="0" w:line="240" w:lineRule="auto"/>
        <w:jc w:val="center"/>
        <w:rPr>
          <w:rFonts w:cs="Calibri"/>
          <w:b/>
          <w:bCs/>
          <w:color w:val="000000"/>
          <w:u w:val="single"/>
        </w:rPr>
      </w:pPr>
    </w:p>
    <w:p w14:paraId="0013014C" w14:textId="742579B4" w:rsidR="00D47870" w:rsidRDefault="00D47870" w:rsidP="00D47870">
      <w:pPr>
        <w:spacing w:after="0" w:line="240" w:lineRule="auto"/>
        <w:jc w:val="center"/>
        <w:rPr>
          <w:rFonts w:cs="Calibri"/>
          <w:b/>
          <w:bCs/>
          <w:color w:val="000000"/>
          <w:u w:val="single"/>
        </w:rPr>
      </w:pPr>
    </w:p>
    <w:p w14:paraId="5CBAD7F7" w14:textId="06FC03AA" w:rsidR="00D47870" w:rsidRDefault="00D47870" w:rsidP="00D47870">
      <w:pPr>
        <w:spacing w:after="0" w:line="240" w:lineRule="auto"/>
        <w:jc w:val="center"/>
        <w:rPr>
          <w:rFonts w:cs="Calibri"/>
          <w:b/>
          <w:bCs/>
          <w:color w:val="000000"/>
          <w:u w:val="single"/>
        </w:rPr>
      </w:pPr>
    </w:p>
    <w:p w14:paraId="0D253793" w14:textId="77777777" w:rsidR="00D47870" w:rsidRDefault="00D47870" w:rsidP="00D47870">
      <w:pPr>
        <w:spacing w:after="0" w:line="240" w:lineRule="auto"/>
        <w:jc w:val="center"/>
        <w:rPr>
          <w:rFonts w:cs="Calibri"/>
          <w:b/>
          <w:bCs/>
          <w:color w:val="000000"/>
          <w:u w:val="single"/>
        </w:rPr>
      </w:pPr>
    </w:p>
    <w:p w14:paraId="3FC3E96C" w14:textId="77777777" w:rsidR="00D47870" w:rsidRDefault="00D47870" w:rsidP="00D47870">
      <w:pPr>
        <w:rPr>
          <w:rFonts w:cs="Calibri"/>
          <w:b/>
          <w:bCs/>
          <w:color w:val="000000"/>
          <w:u w:val="single"/>
        </w:rPr>
      </w:pPr>
    </w:p>
    <w:p w14:paraId="59DE9AD1" w14:textId="77777777" w:rsidR="00D47870" w:rsidRDefault="00D47870" w:rsidP="00D47870">
      <w:pPr>
        <w:jc w:val="both"/>
        <w:rPr>
          <w:rFonts w:cs="Calibri"/>
          <w:b/>
          <w:bCs/>
          <w:color w:val="000000"/>
          <w:u w:val="single"/>
        </w:rPr>
      </w:pPr>
    </w:p>
    <w:p w14:paraId="3F4A076A" w14:textId="77777777" w:rsidR="00D47870" w:rsidRDefault="00D47870" w:rsidP="00D47870">
      <w:pPr>
        <w:jc w:val="both"/>
        <w:rPr>
          <w:rFonts w:cs="Calibri"/>
          <w:b/>
          <w:bCs/>
          <w:color w:val="000000"/>
          <w:u w:val="single"/>
        </w:rPr>
      </w:pPr>
    </w:p>
    <w:p w14:paraId="160B4A92" w14:textId="77777777" w:rsidR="00D47870" w:rsidRDefault="00D47870" w:rsidP="00D47870">
      <w:pPr>
        <w:jc w:val="both"/>
        <w:rPr>
          <w:rFonts w:cs="Calibri"/>
          <w:b/>
          <w:bCs/>
          <w:color w:val="000000"/>
          <w:u w:val="single"/>
        </w:rPr>
      </w:pPr>
    </w:p>
    <w:p w14:paraId="4A388D71" w14:textId="77777777" w:rsidR="00D47870" w:rsidRDefault="00D47870" w:rsidP="00D47870">
      <w:pPr>
        <w:jc w:val="both"/>
        <w:rPr>
          <w:rFonts w:cs="Calibri"/>
          <w:b/>
          <w:bCs/>
          <w:color w:val="000000"/>
          <w:u w:val="single"/>
        </w:rPr>
      </w:pPr>
    </w:p>
    <w:p w14:paraId="7697100C" w14:textId="77777777" w:rsidR="00D47870" w:rsidRDefault="00D47870" w:rsidP="00D47870">
      <w:pPr>
        <w:jc w:val="both"/>
        <w:rPr>
          <w:rFonts w:cs="Calibri"/>
          <w:b/>
          <w:bCs/>
          <w:color w:val="000000"/>
          <w:u w:val="single"/>
        </w:rPr>
      </w:pPr>
    </w:p>
    <w:p w14:paraId="1C4FA10F" w14:textId="77777777" w:rsidR="00D47870" w:rsidRDefault="00D47870" w:rsidP="00D47870">
      <w:pPr>
        <w:jc w:val="both"/>
        <w:rPr>
          <w:rFonts w:cs="Calibri"/>
          <w:b/>
          <w:bCs/>
          <w:color w:val="000000"/>
          <w:u w:val="single"/>
        </w:rPr>
      </w:pPr>
    </w:p>
    <w:p w14:paraId="35E28A4D" w14:textId="77777777" w:rsidR="00D47870" w:rsidRPr="00CE1E94" w:rsidRDefault="00D47870" w:rsidP="00D47870">
      <w:pPr>
        <w:pStyle w:val="BodyText"/>
        <w:ind w:right="173"/>
        <w:jc w:val="center"/>
        <w:rPr>
          <w:rFonts w:ascii="Comic Sans MS" w:hAnsi="Comic Sans MS" w:cs="Tahoma"/>
          <w:b/>
          <w:bCs/>
          <w:sz w:val="20"/>
          <w:u w:val="single"/>
        </w:rPr>
      </w:pPr>
    </w:p>
    <w:p w14:paraId="4EE07B3F" w14:textId="77777777" w:rsidR="00D47870" w:rsidRDefault="00D47870" w:rsidP="00D47870">
      <w:pPr>
        <w:spacing w:after="0" w:line="240" w:lineRule="auto"/>
        <w:rPr>
          <w:rFonts w:cs="Calibri"/>
          <w:b/>
          <w:bCs/>
          <w:color w:val="000000"/>
          <w:u w:val="single"/>
        </w:rPr>
      </w:pPr>
    </w:p>
    <w:p w14:paraId="14E50079" w14:textId="77777777" w:rsidR="00D47870" w:rsidRPr="00432CA6" w:rsidRDefault="00D47870" w:rsidP="00D47870">
      <w:pPr>
        <w:spacing w:after="0" w:line="240" w:lineRule="auto"/>
        <w:rPr>
          <w:rFonts w:cs="Calibri"/>
          <w:b/>
          <w:bCs/>
          <w:color w:val="000000"/>
          <w:u w:val="single"/>
        </w:rPr>
      </w:pPr>
      <w:r>
        <w:rPr>
          <w:rFonts w:cs="Calibri"/>
          <w:b/>
          <w:bCs/>
          <w:color w:val="000000"/>
          <w:u w:val="single"/>
        </w:rPr>
        <w:br w:type="page"/>
      </w:r>
    </w:p>
    <w:p w14:paraId="38C72E9F" w14:textId="631A0137" w:rsidR="00D47870" w:rsidRDefault="00D47870" w:rsidP="00D47870">
      <w:pPr>
        <w:spacing w:after="0" w:line="240" w:lineRule="auto"/>
        <w:jc w:val="center"/>
        <w:rPr>
          <w:rFonts w:ascii="Comic Sans MS" w:hAnsi="Comic Sans MS" w:cs="Tahoma"/>
          <w:b/>
          <w:bCs/>
          <w:sz w:val="20"/>
          <w:u w:val="single"/>
        </w:rPr>
      </w:pPr>
    </w:p>
    <w:p w14:paraId="5C080D62" w14:textId="77777777" w:rsidR="00D47870" w:rsidRDefault="00D47870" w:rsidP="00D47870">
      <w:pPr>
        <w:spacing w:after="0" w:line="240" w:lineRule="auto"/>
        <w:jc w:val="center"/>
        <w:rPr>
          <w:rFonts w:ascii="Comic Sans MS" w:hAnsi="Comic Sans MS" w:cs="Tahoma"/>
          <w:b/>
          <w:bCs/>
          <w:sz w:val="20"/>
          <w:u w:val="single"/>
        </w:rPr>
      </w:pPr>
    </w:p>
    <w:p w14:paraId="726DEE90" w14:textId="77777777" w:rsidR="00D47870" w:rsidRDefault="00D47870" w:rsidP="00D47870">
      <w:pPr>
        <w:spacing w:after="0" w:line="240" w:lineRule="auto"/>
        <w:jc w:val="center"/>
        <w:rPr>
          <w:rFonts w:ascii="Comic Sans MS" w:hAnsi="Comic Sans MS" w:cs="Tahoma"/>
          <w:b/>
          <w:bCs/>
          <w:sz w:val="20"/>
          <w:u w:val="single"/>
        </w:rPr>
      </w:pPr>
    </w:p>
    <w:p w14:paraId="4131EAFE" w14:textId="3310E42C" w:rsidR="00D47870" w:rsidRDefault="00D47870" w:rsidP="00D47870">
      <w:pPr>
        <w:spacing w:after="0" w:line="240" w:lineRule="auto"/>
        <w:jc w:val="center"/>
        <w:rPr>
          <w:rFonts w:ascii="Comic Sans MS" w:hAnsi="Comic Sans MS" w:cs="Tahoma"/>
          <w:b/>
          <w:bCs/>
          <w:sz w:val="20"/>
          <w:szCs w:val="20"/>
          <w:u w:val="single"/>
        </w:rPr>
      </w:pPr>
    </w:p>
    <w:p w14:paraId="2A0E33EB" w14:textId="7DEA803B" w:rsidR="00D47870" w:rsidRDefault="00D47870" w:rsidP="00D47870">
      <w:pPr>
        <w:spacing w:after="0" w:line="240" w:lineRule="auto"/>
        <w:jc w:val="center"/>
        <w:rPr>
          <w:rFonts w:ascii="Comic Sans MS" w:hAnsi="Comic Sans MS" w:cs="Tahoma"/>
          <w:b/>
          <w:bCs/>
          <w:sz w:val="20"/>
          <w:szCs w:val="20"/>
          <w:u w:val="single"/>
        </w:rPr>
      </w:pPr>
    </w:p>
    <w:p w14:paraId="28464AAD" w14:textId="77777777" w:rsidR="00D47870" w:rsidRDefault="00D47870" w:rsidP="00D47870">
      <w:pPr>
        <w:spacing w:after="0" w:line="240" w:lineRule="auto"/>
        <w:jc w:val="center"/>
        <w:rPr>
          <w:rFonts w:ascii="Comic Sans MS" w:hAnsi="Comic Sans MS" w:cs="Tahoma"/>
          <w:b/>
          <w:bCs/>
          <w:sz w:val="20"/>
          <w:szCs w:val="20"/>
          <w:u w:val="single"/>
        </w:rPr>
      </w:pPr>
    </w:p>
    <w:p w14:paraId="25E0A4D2" w14:textId="361FDC17" w:rsidR="00D47870" w:rsidRDefault="00D47870" w:rsidP="00D47870">
      <w:pPr>
        <w:spacing w:after="0" w:line="240" w:lineRule="auto"/>
        <w:jc w:val="center"/>
        <w:rPr>
          <w:rFonts w:ascii="Comic Sans MS" w:hAnsi="Comic Sans MS" w:cs="Tahoma"/>
          <w:b/>
          <w:bCs/>
          <w:sz w:val="20"/>
          <w:szCs w:val="20"/>
          <w:u w:val="single"/>
        </w:rPr>
      </w:pPr>
    </w:p>
    <w:p w14:paraId="7F4B22FC" w14:textId="008A2C70" w:rsidR="00D47870" w:rsidRDefault="00D47870" w:rsidP="00D47870">
      <w:pPr>
        <w:spacing w:after="0" w:line="240" w:lineRule="auto"/>
        <w:jc w:val="center"/>
        <w:rPr>
          <w:rFonts w:ascii="Comic Sans MS" w:hAnsi="Comic Sans MS" w:cs="Tahoma"/>
          <w:b/>
          <w:bCs/>
          <w:sz w:val="20"/>
          <w:szCs w:val="20"/>
          <w:u w:val="single"/>
        </w:rPr>
      </w:pPr>
    </w:p>
    <w:p w14:paraId="4FD78726" w14:textId="77777777" w:rsidR="00D47870" w:rsidRDefault="00D47870" w:rsidP="00D47870">
      <w:pPr>
        <w:spacing w:after="0" w:line="240" w:lineRule="auto"/>
        <w:jc w:val="center"/>
        <w:rPr>
          <w:rFonts w:cs="Calibri"/>
          <w:b/>
          <w:bCs/>
          <w:color w:val="000000"/>
          <w:u w:val="single"/>
        </w:rPr>
      </w:pPr>
    </w:p>
    <w:p w14:paraId="1220F292" w14:textId="77777777" w:rsidR="00D47870" w:rsidRDefault="00D47870" w:rsidP="00D47870">
      <w:pPr>
        <w:rPr>
          <w:rFonts w:cs="Calibri"/>
          <w:b/>
          <w:bCs/>
          <w:color w:val="000000"/>
          <w:u w:val="single"/>
        </w:rPr>
      </w:pPr>
    </w:p>
    <w:p w14:paraId="15068CE7" w14:textId="77777777" w:rsidR="00D47870" w:rsidRDefault="00D47870" w:rsidP="00D47870">
      <w:pPr>
        <w:rPr>
          <w:rFonts w:cs="Calibri"/>
          <w:b/>
          <w:bCs/>
          <w:color w:val="000000"/>
          <w:u w:val="single"/>
        </w:rPr>
      </w:pPr>
    </w:p>
    <w:p w14:paraId="375846CC" w14:textId="77777777" w:rsidR="00D47870" w:rsidRDefault="00D47870" w:rsidP="00D47870">
      <w:pPr>
        <w:jc w:val="both"/>
        <w:rPr>
          <w:rFonts w:cs="Calibri"/>
          <w:b/>
          <w:bCs/>
          <w:color w:val="000000"/>
          <w:u w:val="single"/>
        </w:rPr>
      </w:pPr>
    </w:p>
    <w:p w14:paraId="44DDA117" w14:textId="77777777" w:rsidR="00D47870" w:rsidRDefault="00D47870" w:rsidP="00D47870">
      <w:pPr>
        <w:jc w:val="both"/>
        <w:rPr>
          <w:rFonts w:cs="Calibri"/>
          <w:b/>
          <w:bCs/>
          <w:color w:val="000000"/>
          <w:u w:val="single"/>
        </w:rPr>
      </w:pPr>
    </w:p>
    <w:p w14:paraId="0579BE1C" w14:textId="77777777" w:rsidR="00D47870" w:rsidRDefault="00D47870" w:rsidP="00D47870">
      <w:pPr>
        <w:jc w:val="both"/>
        <w:rPr>
          <w:rFonts w:cs="Calibri"/>
          <w:b/>
          <w:bCs/>
          <w:color w:val="000000"/>
          <w:u w:val="single"/>
        </w:rPr>
      </w:pPr>
    </w:p>
    <w:p w14:paraId="2A7EE7FA" w14:textId="77777777" w:rsidR="00D47870" w:rsidRDefault="00D47870" w:rsidP="00D47870">
      <w:pPr>
        <w:jc w:val="both"/>
        <w:rPr>
          <w:rFonts w:cs="Calibri"/>
          <w:b/>
          <w:bCs/>
          <w:color w:val="000000"/>
          <w:u w:val="single"/>
        </w:rPr>
      </w:pPr>
    </w:p>
    <w:p w14:paraId="61963750" w14:textId="77777777" w:rsidR="00D47870" w:rsidRDefault="00D47870" w:rsidP="00D47870">
      <w:pPr>
        <w:jc w:val="both"/>
        <w:rPr>
          <w:rFonts w:cs="Calibri"/>
          <w:b/>
          <w:bCs/>
          <w:color w:val="000000"/>
          <w:u w:val="single"/>
        </w:rPr>
      </w:pPr>
    </w:p>
    <w:p w14:paraId="5AD4DB91" w14:textId="77777777" w:rsidR="00D47870" w:rsidRDefault="00D47870" w:rsidP="00D47870">
      <w:pPr>
        <w:jc w:val="both"/>
        <w:rPr>
          <w:rFonts w:cs="Calibri"/>
          <w:b/>
          <w:bCs/>
          <w:color w:val="000000"/>
          <w:u w:val="single"/>
        </w:rPr>
      </w:pPr>
    </w:p>
    <w:p w14:paraId="32F82BE8" w14:textId="77777777" w:rsidR="00D47870" w:rsidRPr="00CE1E94" w:rsidRDefault="00D47870" w:rsidP="00D47870">
      <w:pPr>
        <w:pStyle w:val="BodyText"/>
        <w:ind w:right="173"/>
        <w:jc w:val="center"/>
        <w:rPr>
          <w:rFonts w:ascii="Comic Sans MS" w:hAnsi="Comic Sans MS" w:cs="Tahoma"/>
          <w:b/>
          <w:bCs/>
          <w:sz w:val="20"/>
          <w:u w:val="single"/>
        </w:rPr>
      </w:pPr>
    </w:p>
    <w:p w14:paraId="75B94223" w14:textId="77777777" w:rsidR="00D47870" w:rsidRDefault="00D47870" w:rsidP="00D47870">
      <w:pPr>
        <w:spacing w:after="0" w:line="240" w:lineRule="auto"/>
        <w:rPr>
          <w:rFonts w:cs="Calibri"/>
          <w:b/>
          <w:bCs/>
          <w:color w:val="000000"/>
          <w:u w:val="single"/>
        </w:rPr>
      </w:pPr>
    </w:p>
    <w:p w14:paraId="5F2B3744" w14:textId="77777777" w:rsidR="00D47870" w:rsidRPr="00432CA6" w:rsidRDefault="00D47870" w:rsidP="00D47870">
      <w:pPr>
        <w:spacing w:after="0" w:line="240" w:lineRule="auto"/>
        <w:rPr>
          <w:rFonts w:cs="Calibri"/>
          <w:b/>
          <w:bCs/>
          <w:color w:val="000000"/>
          <w:u w:val="single"/>
        </w:rPr>
      </w:pPr>
      <w:r>
        <w:rPr>
          <w:rFonts w:cs="Calibri"/>
          <w:b/>
          <w:bCs/>
          <w:color w:val="000000"/>
          <w:u w:val="single"/>
        </w:rPr>
        <w:br w:type="page"/>
      </w:r>
    </w:p>
    <w:bookmarkEnd w:id="0"/>
    <w:p w14:paraId="6DB5D4D2"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4AC6"/>
    <w:multiLevelType w:val="hybridMultilevel"/>
    <w:tmpl w:val="7F38170C"/>
    <w:lvl w:ilvl="0" w:tplc="D2F8ECA0">
      <w:start w:val="1"/>
      <w:numFmt w:val="decimal"/>
      <w:lvlText w:val="%1."/>
      <w:lvlJc w:val="left"/>
      <w:pPr>
        <w:ind w:left="435" w:hanging="360"/>
      </w:pPr>
      <w:rPr>
        <w:rFonts w:hint="default"/>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1" w15:restartNumberingAfterBreak="0">
    <w:nsid w:val="16766782"/>
    <w:multiLevelType w:val="hybridMultilevel"/>
    <w:tmpl w:val="A4584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9A22F12"/>
    <w:multiLevelType w:val="hybridMultilevel"/>
    <w:tmpl w:val="B906BD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8047CF4"/>
    <w:multiLevelType w:val="hybridMultilevel"/>
    <w:tmpl w:val="F95612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C924080"/>
    <w:multiLevelType w:val="hybridMultilevel"/>
    <w:tmpl w:val="FBD6C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6A24E4F"/>
    <w:multiLevelType w:val="hybridMultilevel"/>
    <w:tmpl w:val="24ECC54C"/>
    <w:lvl w:ilvl="0" w:tplc="69823410">
      <w:start w:val="1"/>
      <w:numFmt w:val="decimal"/>
      <w:lvlText w:val="%1."/>
      <w:lvlJc w:val="left"/>
      <w:pPr>
        <w:ind w:left="643" w:hanging="360"/>
      </w:pPr>
      <w:rPr>
        <w:rFonts w:hint="default"/>
        <w:b w:val="0"/>
        <w:bCs/>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6" w15:restartNumberingAfterBreak="0">
    <w:nsid w:val="620940DD"/>
    <w:multiLevelType w:val="hybridMultilevel"/>
    <w:tmpl w:val="27C87146"/>
    <w:lvl w:ilvl="0" w:tplc="4009000F">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70"/>
    <w:rsid w:val="00370261"/>
    <w:rsid w:val="00536112"/>
    <w:rsid w:val="00D47870"/>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5EA13"/>
  <w15:chartTrackingRefBased/>
  <w15:docId w15:val="{659817B1-FE85-49BD-93F1-2C8650E0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70"/>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D47870"/>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870"/>
    <w:rPr>
      <w:rFonts w:ascii="Tahoma" w:eastAsia="Times New Roman" w:hAnsi="Tahoma" w:cs="Times New Roman"/>
      <w:b/>
      <w:bCs/>
      <w:sz w:val="20"/>
      <w:szCs w:val="20"/>
      <w:lang w:val="x-none" w:eastAsia="x-none"/>
    </w:rPr>
  </w:style>
  <w:style w:type="table" w:styleId="TableGrid">
    <w:name w:val="Table Grid"/>
    <w:basedOn w:val="TableNormal"/>
    <w:uiPriority w:val="59"/>
    <w:rsid w:val="00D47870"/>
    <w:pPr>
      <w:spacing w:after="0" w:line="240" w:lineRule="auto"/>
    </w:pPr>
    <w:rPr>
      <w:rFonts w:ascii="Calibri" w:eastAsia="Calibri" w:hAnsi="Calibri" w:cs="Times New Roman"/>
      <w:sz w:val="20"/>
      <w:szCs w:val="20"/>
      <w:lang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7870"/>
    <w:pPr>
      <w:spacing w:after="120"/>
    </w:pPr>
  </w:style>
  <w:style w:type="character" w:customStyle="1" w:styleId="BodyTextChar">
    <w:name w:val="Body Text Char"/>
    <w:basedOn w:val="DefaultParagraphFont"/>
    <w:link w:val="BodyText"/>
    <w:uiPriority w:val="99"/>
    <w:rsid w:val="00D4787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764</Words>
  <Characters>4359</Characters>
  <Application>Microsoft Office Word</Application>
  <DocSecurity>0</DocSecurity>
  <Lines>36</Lines>
  <Paragraphs>10</Paragraphs>
  <ScaleCrop>false</ScaleCrop>
  <Company>SBI</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1</cp:revision>
  <dcterms:created xsi:type="dcterms:W3CDTF">2026-03-23T06:45:00Z</dcterms:created>
  <dcterms:modified xsi:type="dcterms:W3CDTF">2026-03-23T06:56:00Z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2026-03-23T06:56:21Z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889baa32-4805-4b6b-bef3-a209ed15249c</vt:lpwstr>
  </property>
  <property fmtid="{D5CDD505-2E9C-101B-9397-08002B2CF9AE}" pid="8" name="MSIP_Label_183ada4e-448b-4689-9b53-cdfe99a249d2_ContentBits">
    <vt:lpwstr>0</vt:lpwstr>
  </property>
</Properties>
</file>